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5D737" w14:textId="102B0242" w:rsidR="00AB3CBA" w:rsidRPr="00AB3CBA" w:rsidRDefault="00562AD4" w:rsidP="00AB3CBA">
      <w:pPr>
        <w:jc w:val="center"/>
        <w:rPr>
          <w:rFonts w:ascii="Bahnschrift" w:hAnsi="Bahnschrift" w:cs="Arial"/>
          <w:b/>
          <w:color w:val="FF0000"/>
          <w:sz w:val="36"/>
          <w:u w:val="single"/>
          <w14:textFill>
            <w14:gradFill>
              <w14:gsLst>
                <w14:gs w14:pos="0">
                  <w14:srgbClr w14:val="FF0000">
                    <w14:shade w14:val="30000"/>
                    <w14:satMod w14:val="115000"/>
                  </w14:srgbClr>
                </w14:gs>
                <w14:gs w14:pos="50000">
                  <w14:srgbClr w14:val="FF0000">
                    <w14:shade w14:val="67500"/>
                    <w14:satMod w14:val="115000"/>
                  </w14:srgbClr>
                </w14:gs>
                <w14:gs w14:pos="100000">
                  <w14:srgbClr w14:val="FF0000">
                    <w14:shade w14:val="100000"/>
                    <w14:satMod w14:val="115000"/>
                  </w14:srgbClr>
                </w14:gs>
              </w14:gsLst>
              <w14:lin w14:ang="5400000" w14:scaled="0"/>
            </w14:gradFill>
          </w14:textFill>
        </w:rPr>
      </w:pPr>
      <w:r>
        <w:rPr>
          <w:rFonts w:ascii="Bahnschrift" w:hAnsi="Bahnschrift" w:cs="Arial"/>
          <w:b/>
          <w:color w:val="FF0000"/>
          <w:sz w:val="36"/>
          <w:u w:val="single"/>
          <w14:textFill>
            <w14:gradFill>
              <w14:gsLst>
                <w14:gs w14:pos="0">
                  <w14:srgbClr w14:val="FF0000">
                    <w14:shade w14:val="30000"/>
                    <w14:satMod w14:val="115000"/>
                  </w14:srgbClr>
                </w14:gs>
                <w14:gs w14:pos="50000">
                  <w14:srgbClr w14:val="FF0000">
                    <w14:shade w14:val="67500"/>
                    <w14:satMod w14:val="115000"/>
                  </w14:srgbClr>
                </w14:gs>
                <w14:gs w14:pos="100000">
                  <w14:srgbClr w14:val="FF0000">
                    <w14:shade w14:val="100000"/>
                    <w14:satMod w14:val="115000"/>
                  </w14:srgbClr>
                </w14:gs>
              </w14:gsLst>
              <w14:lin w14:ang="5400000" w14:scaled="0"/>
            </w14:gradFill>
          </w14:textFill>
        </w:rPr>
        <w:t>DISEÑO GEOMETRICO</w:t>
      </w:r>
    </w:p>
    <w:p w14:paraId="43EEE863" w14:textId="7E98D5AF" w:rsidR="00ED7D34" w:rsidRPr="00BD21B6" w:rsidRDefault="00ED7D34" w:rsidP="00BD21B6">
      <w:pPr>
        <w:pStyle w:val="NormalWeb"/>
        <w:ind w:firstLine="0"/>
        <w:rPr>
          <w:rFonts w:ascii="Bahnschrift" w:hAnsi="Bahnschrift"/>
        </w:rPr>
      </w:pPr>
      <w:r w:rsidRPr="00BD21B6">
        <w:rPr>
          <w:rFonts w:ascii="Bahnschrift" w:hAnsi="Bahnschrift"/>
        </w:rPr>
        <w:t xml:space="preserve">Se propone el diseño geométrico de veredas y </w:t>
      </w:r>
      <w:r w:rsidR="00C04A44" w:rsidRPr="00BD21B6">
        <w:rPr>
          <w:rFonts w:ascii="Bahnschrift" w:hAnsi="Bahnschrift"/>
        </w:rPr>
        <w:t>pista de asfalto</w:t>
      </w:r>
      <w:r w:rsidRPr="00BD21B6">
        <w:rPr>
          <w:rFonts w:ascii="Bahnschrift" w:hAnsi="Bahnschrift"/>
        </w:rPr>
        <w:t xml:space="preserve"> para la sección del </w:t>
      </w:r>
      <w:r w:rsidR="00A37DBF" w:rsidRPr="00A37DBF">
        <w:rPr>
          <w:rFonts w:ascii="Bahnschrift" w:hAnsi="Bahnschrift" w:cs="Mediator Serif Web Narrow"/>
          <w:b/>
          <w:bCs/>
          <w:iCs/>
          <w:color w:val="2E74B5" w:themeColor="accent1" w:themeShade="BF"/>
        </w:rPr>
        <w:t xml:space="preserve">'"MEJORAMIENTO DEL SERVICIO DE MOVILIDAD URBANA EN EL JR. GENERAL CORDOVA EN EL TRAMO JR. BARTOLOME HERRERA HASTA EL JR JOSÉ OLAYA DEL DISTRITO DE COMAS DE LA PROVINCIA DE LIMA DEL DEPARTAMENTO DE LIMA" CON CUI </w:t>
      </w:r>
      <w:proofErr w:type="spellStart"/>
      <w:r w:rsidR="00A37DBF" w:rsidRPr="00A37DBF">
        <w:rPr>
          <w:rFonts w:ascii="Bahnschrift" w:hAnsi="Bahnschrift" w:cs="Mediator Serif Web Narrow"/>
          <w:b/>
          <w:bCs/>
          <w:iCs/>
          <w:color w:val="2E74B5" w:themeColor="accent1" w:themeShade="BF"/>
        </w:rPr>
        <w:t>N°</w:t>
      </w:r>
      <w:proofErr w:type="spellEnd"/>
      <w:r w:rsidR="00A37DBF" w:rsidRPr="00A37DBF">
        <w:rPr>
          <w:rFonts w:ascii="Bahnschrift" w:hAnsi="Bahnschrift" w:cs="Mediator Serif Web Narrow"/>
          <w:b/>
          <w:bCs/>
          <w:iCs/>
          <w:color w:val="2E74B5" w:themeColor="accent1" w:themeShade="BF"/>
        </w:rPr>
        <w:t xml:space="preserve"> 2709965" </w:t>
      </w:r>
      <w:r w:rsidRPr="00BD21B6">
        <w:rPr>
          <w:rFonts w:ascii="Bahnschrift" w:hAnsi="Bahnschrift"/>
        </w:rPr>
        <w:t>atendiendo criterios de accesibilidad, seguridad, drenaje y constructibilidad. El diseño considera secciones tipo, tratamiento de intersecciones y conexiones con caja de registros, además de medidas de señalización y obras provisionales necesarias para la ejecución, vi</w:t>
      </w:r>
      <w:r w:rsidR="0060240B" w:rsidRPr="00BD21B6">
        <w:rPr>
          <w:rFonts w:ascii="Bahnschrift" w:hAnsi="Bahnschrift"/>
        </w:rPr>
        <w:t>n</w:t>
      </w:r>
      <w:r w:rsidRPr="00BD21B6">
        <w:rPr>
          <w:rFonts w:ascii="Bahnschrift" w:hAnsi="Bahnschrift"/>
        </w:rPr>
        <w:t>culadas con las partidas del presupuesto provisto.</w:t>
      </w:r>
    </w:p>
    <w:p w14:paraId="5D939ED4" w14:textId="1371D1C3" w:rsidR="00ED7D34" w:rsidRPr="00BD21B6" w:rsidRDefault="00ED7D34" w:rsidP="00BD21B6">
      <w:pPr>
        <w:pStyle w:val="Ttulo2"/>
        <w:spacing w:line="240" w:lineRule="auto"/>
        <w:ind w:firstLine="0"/>
        <w:rPr>
          <w:rFonts w:ascii="Bahnschrift" w:hAnsi="Bahnschrift"/>
          <w:sz w:val="24"/>
          <w:szCs w:val="24"/>
        </w:rPr>
      </w:pPr>
      <w:r w:rsidRPr="00BD21B6">
        <w:rPr>
          <w:rFonts w:ascii="Bahnschrift" w:hAnsi="Bahnschrift"/>
          <w:sz w:val="24"/>
          <w:szCs w:val="24"/>
        </w:rPr>
        <w:t>CRITERIOS DE DISEÑO GEOMÉTRICO APLICADOS</w:t>
      </w:r>
    </w:p>
    <w:p w14:paraId="03410AEE" w14:textId="77777777" w:rsidR="00ED7D34" w:rsidRPr="00BD21B6" w:rsidRDefault="00ED7D34" w:rsidP="00BD21B6">
      <w:pPr>
        <w:pStyle w:val="NormalWeb"/>
        <w:numPr>
          <w:ilvl w:val="0"/>
          <w:numId w:val="37"/>
        </w:numPr>
        <w:rPr>
          <w:rFonts w:ascii="Bahnschrift" w:hAnsi="Bahnschrift"/>
        </w:rPr>
      </w:pPr>
      <w:r w:rsidRPr="00BD21B6">
        <w:rPr>
          <w:rStyle w:val="Fuerte"/>
          <w:rFonts w:ascii="Bahnschrift" w:hAnsi="Bahnschrift"/>
        </w:rPr>
        <w:t>Seguridad y accesibilidad universal</w:t>
      </w:r>
    </w:p>
    <w:p w14:paraId="714CECC1" w14:textId="77777777" w:rsidR="00ED7D34" w:rsidRPr="00BD21B6" w:rsidRDefault="00ED7D34" w:rsidP="00BD21B6">
      <w:pPr>
        <w:pStyle w:val="NormalWeb"/>
        <w:numPr>
          <w:ilvl w:val="1"/>
          <w:numId w:val="37"/>
        </w:numPr>
        <w:rPr>
          <w:rFonts w:ascii="Bahnschrift" w:hAnsi="Bahnschrift"/>
        </w:rPr>
      </w:pPr>
      <w:r w:rsidRPr="00BD21B6">
        <w:rPr>
          <w:rFonts w:ascii="Bahnschrift" w:hAnsi="Bahnschrift"/>
        </w:rPr>
        <w:t xml:space="preserve">Veredas con pendiente transversal </w:t>
      </w:r>
      <w:r w:rsidRPr="00BD21B6">
        <w:rPr>
          <w:rFonts w:ascii="Arial" w:hAnsi="Arial" w:cs="Arial"/>
        </w:rPr>
        <w:t>≤</w:t>
      </w:r>
      <w:r w:rsidRPr="00BD21B6">
        <w:rPr>
          <w:rFonts w:ascii="Bahnschrift" w:hAnsi="Bahnschrift"/>
        </w:rPr>
        <w:t xml:space="preserve"> 2% (preferible 1.5%) para facilitar drenaje sin afectar movilidad de PMR.</w:t>
      </w:r>
    </w:p>
    <w:p w14:paraId="2F238CF8" w14:textId="77777777" w:rsidR="00ED7D34" w:rsidRPr="00BD21B6" w:rsidRDefault="00ED7D34" w:rsidP="00BD21B6">
      <w:pPr>
        <w:pStyle w:val="NormalWeb"/>
        <w:numPr>
          <w:ilvl w:val="1"/>
          <w:numId w:val="37"/>
        </w:numPr>
        <w:rPr>
          <w:rFonts w:ascii="Bahnschrift" w:hAnsi="Bahnschrift"/>
        </w:rPr>
      </w:pPr>
      <w:r w:rsidRPr="00BD21B6">
        <w:rPr>
          <w:rFonts w:ascii="Bahnschrift" w:hAnsi="Bahnschrift"/>
        </w:rPr>
        <w:t>Rampas de acceso en cruces con pendiente longitudinal máxima 8.33% (1:12) y mesetas de descanso donde corresponda.</w:t>
      </w:r>
    </w:p>
    <w:p w14:paraId="01E3E362" w14:textId="77777777" w:rsidR="00ED7D34" w:rsidRPr="00BD21B6" w:rsidRDefault="00ED7D34" w:rsidP="00BD21B6">
      <w:pPr>
        <w:pStyle w:val="NormalWeb"/>
        <w:numPr>
          <w:ilvl w:val="1"/>
          <w:numId w:val="37"/>
        </w:numPr>
        <w:rPr>
          <w:rFonts w:ascii="Bahnschrift" w:hAnsi="Bahnschrift"/>
        </w:rPr>
      </w:pPr>
      <w:r w:rsidRPr="00BD21B6">
        <w:rPr>
          <w:rFonts w:ascii="Bahnschrift" w:hAnsi="Bahnschrift"/>
        </w:rPr>
        <w:t xml:space="preserve">Pavimento de vereda: concreto </w:t>
      </w:r>
      <w:proofErr w:type="spellStart"/>
      <w:r w:rsidRPr="00BD21B6">
        <w:rPr>
          <w:rFonts w:ascii="Bahnschrift" w:hAnsi="Bahnschrift"/>
        </w:rPr>
        <w:t>f'c</w:t>
      </w:r>
      <w:proofErr w:type="spellEnd"/>
      <w:r w:rsidRPr="00BD21B6">
        <w:rPr>
          <w:rFonts w:ascii="Bahnschrift" w:hAnsi="Bahnschrift"/>
        </w:rPr>
        <w:t xml:space="preserve"> = 175 kg/cm², espesor E = 10 cm (partida 02.02.02).</w:t>
      </w:r>
    </w:p>
    <w:p w14:paraId="1E96DF8D" w14:textId="77777777" w:rsidR="00ED7D34" w:rsidRPr="00BD21B6" w:rsidRDefault="00ED7D34" w:rsidP="00BD21B6">
      <w:pPr>
        <w:pStyle w:val="NormalWeb"/>
        <w:numPr>
          <w:ilvl w:val="0"/>
          <w:numId w:val="37"/>
        </w:numPr>
        <w:rPr>
          <w:rFonts w:ascii="Bahnschrift" w:hAnsi="Bahnschrift"/>
        </w:rPr>
      </w:pPr>
      <w:r w:rsidRPr="00BD21B6">
        <w:rPr>
          <w:rStyle w:val="Fuerte"/>
          <w:rFonts w:ascii="Bahnschrift" w:hAnsi="Bahnschrift"/>
        </w:rPr>
        <w:t>Drenaje</w:t>
      </w:r>
    </w:p>
    <w:p w14:paraId="1D0AD980" w14:textId="77777777" w:rsidR="00ED7D34" w:rsidRPr="00BD21B6" w:rsidRDefault="00ED7D34" w:rsidP="00BD21B6">
      <w:pPr>
        <w:pStyle w:val="NormalWeb"/>
        <w:numPr>
          <w:ilvl w:val="1"/>
          <w:numId w:val="37"/>
        </w:numPr>
        <w:rPr>
          <w:rFonts w:ascii="Bahnschrift" w:hAnsi="Bahnschrift"/>
        </w:rPr>
      </w:pPr>
      <w:r w:rsidRPr="00BD21B6">
        <w:rPr>
          <w:rFonts w:ascii="Bahnschrift" w:hAnsi="Bahnschrift"/>
        </w:rPr>
        <w:t>Mantener pendientes transversales hacia sardineles o rejillas; garantizar evacuación sin acumulación.</w:t>
      </w:r>
    </w:p>
    <w:p w14:paraId="4446D399" w14:textId="77777777" w:rsidR="00ED7D34" w:rsidRPr="00BD21B6" w:rsidRDefault="00ED7D34" w:rsidP="00BD21B6">
      <w:pPr>
        <w:pStyle w:val="NormalWeb"/>
        <w:numPr>
          <w:ilvl w:val="1"/>
          <w:numId w:val="37"/>
        </w:numPr>
        <w:rPr>
          <w:rFonts w:ascii="Bahnschrift" w:hAnsi="Bahnschrift"/>
        </w:rPr>
      </w:pPr>
      <w:r w:rsidRPr="00BD21B6">
        <w:rPr>
          <w:rFonts w:ascii="Bahnschrift" w:hAnsi="Bahnschrift"/>
        </w:rPr>
        <w:t>Nivelación de cajas de agua/desagüe y buzones — partidas 02.03.01 a 02.03.03.</w:t>
      </w:r>
    </w:p>
    <w:p w14:paraId="6C307516" w14:textId="77777777" w:rsidR="00ED7D34" w:rsidRPr="00BD21B6" w:rsidRDefault="00ED7D34" w:rsidP="00BD21B6">
      <w:pPr>
        <w:pStyle w:val="NormalWeb"/>
        <w:numPr>
          <w:ilvl w:val="0"/>
          <w:numId w:val="37"/>
        </w:numPr>
        <w:rPr>
          <w:rFonts w:ascii="Bahnschrift" w:hAnsi="Bahnschrift"/>
        </w:rPr>
      </w:pPr>
      <w:r w:rsidRPr="00BD21B6">
        <w:rPr>
          <w:rStyle w:val="Fuerte"/>
          <w:rFonts w:ascii="Bahnschrift" w:hAnsi="Bahnschrift"/>
        </w:rPr>
        <w:t>Resistencia y durabilidad</w:t>
      </w:r>
    </w:p>
    <w:p w14:paraId="1A08CB66" w14:textId="77777777" w:rsidR="00ED7D34" w:rsidRPr="00BD21B6" w:rsidRDefault="00ED7D34" w:rsidP="00BD21B6">
      <w:pPr>
        <w:pStyle w:val="NormalWeb"/>
        <w:numPr>
          <w:ilvl w:val="1"/>
          <w:numId w:val="37"/>
        </w:numPr>
        <w:rPr>
          <w:rFonts w:ascii="Bahnschrift" w:hAnsi="Bahnschrift"/>
        </w:rPr>
      </w:pPr>
      <w:r w:rsidRPr="00BD21B6">
        <w:rPr>
          <w:rFonts w:ascii="Bahnschrift" w:hAnsi="Bahnschrift"/>
        </w:rPr>
        <w:t xml:space="preserve">Concreto </w:t>
      </w:r>
      <w:proofErr w:type="spellStart"/>
      <w:r w:rsidRPr="00BD21B6">
        <w:rPr>
          <w:rFonts w:ascii="Bahnschrift" w:hAnsi="Bahnschrift"/>
        </w:rPr>
        <w:t>f'c</w:t>
      </w:r>
      <w:proofErr w:type="spellEnd"/>
      <w:r w:rsidRPr="00BD21B6">
        <w:rPr>
          <w:rFonts w:ascii="Bahnschrift" w:hAnsi="Bahnschrift"/>
        </w:rPr>
        <w:t xml:space="preserve"> 175 kg/cm² para veredas y plataformas; para sardinel peraltado (jardineras) usar concreto </w:t>
      </w:r>
      <w:proofErr w:type="spellStart"/>
      <w:r w:rsidRPr="00BD21B6">
        <w:rPr>
          <w:rFonts w:ascii="Bahnschrift" w:hAnsi="Bahnschrift"/>
        </w:rPr>
        <w:t>f'c</w:t>
      </w:r>
      <w:proofErr w:type="spellEnd"/>
      <w:r w:rsidRPr="00BD21B6">
        <w:rPr>
          <w:rFonts w:ascii="Bahnschrift" w:hAnsi="Bahnschrift"/>
        </w:rPr>
        <w:t xml:space="preserve"> 210 kg/cm² cuando requiera mayor resistencia (partida 04.02.03).</w:t>
      </w:r>
    </w:p>
    <w:p w14:paraId="5E6FCC03" w14:textId="77777777" w:rsidR="00ED7D34" w:rsidRPr="00BD21B6" w:rsidRDefault="00ED7D34" w:rsidP="00BD21B6">
      <w:pPr>
        <w:pStyle w:val="NormalWeb"/>
        <w:numPr>
          <w:ilvl w:val="1"/>
          <w:numId w:val="37"/>
        </w:numPr>
        <w:rPr>
          <w:rFonts w:ascii="Bahnschrift" w:hAnsi="Bahnschrift"/>
        </w:rPr>
      </w:pPr>
      <w:r w:rsidRPr="00BD21B6">
        <w:rPr>
          <w:rFonts w:ascii="Bahnschrift" w:hAnsi="Bahnschrift"/>
        </w:rPr>
        <w:t>Curado del concreto según partidas 02.02.04 / 03.02.04 / 04.02.04.</w:t>
      </w:r>
    </w:p>
    <w:p w14:paraId="01F285A1" w14:textId="77777777" w:rsidR="00ED7D34" w:rsidRPr="00BD21B6" w:rsidRDefault="00ED7D34" w:rsidP="00BD21B6">
      <w:pPr>
        <w:pStyle w:val="NormalWeb"/>
        <w:numPr>
          <w:ilvl w:val="0"/>
          <w:numId w:val="37"/>
        </w:numPr>
        <w:rPr>
          <w:rFonts w:ascii="Bahnschrift" w:hAnsi="Bahnschrift"/>
        </w:rPr>
      </w:pPr>
      <w:r w:rsidRPr="00BD21B6">
        <w:rPr>
          <w:rStyle w:val="Fuerte"/>
          <w:rFonts w:ascii="Bahnschrift" w:hAnsi="Bahnschrift"/>
        </w:rPr>
        <w:t>Estética y paisajismo</w:t>
      </w:r>
    </w:p>
    <w:p w14:paraId="4FFD329A" w14:textId="77777777" w:rsidR="00ED7D34" w:rsidRPr="00BD21B6" w:rsidRDefault="00ED7D34" w:rsidP="00BD21B6">
      <w:pPr>
        <w:pStyle w:val="NormalWeb"/>
        <w:numPr>
          <w:ilvl w:val="1"/>
          <w:numId w:val="37"/>
        </w:numPr>
        <w:rPr>
          <w:rFonts w:ascii="Bahnschrift" w:hAnsi="Bahnschrift"/>
        </w:rPr>
      </w:pPr>
      <w:r w:rsidRPr="00BD21B6">
        <w:rPr>
          <w:rFonts w:ascii="Bahnschrift" w:hAnsi="Bahnschrift"/>
        </w:rPr>
        <w:t xml:space="preserve">Jardineras con </w:t>
      </w:r>
      <w:proofErr w:type="spellStart"/>
      <w:r w:rsidRPr="00BD21B6">
        <w:rPr>
          <w:rFonts w:ascii="Bahnschrift" w:hAnsi="Bahnschrift"/>
        </w:rPr>
        <w:t>grass</w:t>
      </w:r>
      <w:proofErr w:type="spellEnd"/>
      <w:r w:rsidRPr="00BD21B6">
        <w:rPr>
          <w:rFonts w:ascii="Bahnschrift" w:hAnsi="Bahnschrift"/>
        </w:rPr>
        <w:t xml:space="preserve"> americano y tierra de chacra según partidas 05.02.01 y 05.02.02.</w:t>
      </w:r>
    </w:p>
    <w:p w14:paraId="3F8B11DE" w14:textId="77777777" w:rsidR="00ED7D34" w:rsidRPr="00BD21B6" w:rsidRDefault="00ED7D34" w:rsidP="00BD21B6">
      <w:pPr>
        <w:pStyle w:val="NormalWeb"/>
        <w:numPr>
          <w:ilvl w:val="1"/>
          <w:numId w:val="37"/>
        </w:numPr>
        <w:rPr>
          <w:rFonts w:ascii="Bahnschrift" w:hAnsi="Bahnschrift"/>
        </w:rPr>
      </w:pPr>
      <w:r w:rsidRPr="00BD21B6">
        <w:rPr>
          <w:rFonts w:ascii="Bahnschrift" w:hAnsi="Bahnschrift"/>
        </w:rPr>
        <w:t>Pintura en sardinel (partida 04.02.06).</w:t>
      </w:r>
    </w:p>
    <w:p w14:paraId="55394CE9" w14:textId="1088E768" w:rsidR="00ED7D34" w:rsidRPr="00BD21B6" w:rsidRDefault="00ED7D34" w:rsidP="00BD21B6">
      <w:pPr>
        <w:spacing w:line="240" w:lineRule="auto"/>
        <w:rPr>
          <w:rFonts w:ascii="Bahnschrift" w:hAnsi="Bahnschrift"/>
          <w:sz w:val="24"/>
          <w:szCs w:val="24"/>
        </w:rPr>
      </w:pPr>
    </w:p>
    <w:p w14:paraId="124869A1" w14:textId="43BF48DB" w:rsidR="00ED7D34" w:rsidRPr="00BD21B6" w:rsidRDefault="00ED7D34" w:rsidP="00BD21B6">
      <w:pPr>
        <w:pStyle w:val="Ttulo2"/>
        <w:spacing w:line="240" w:lineRule="auto"/>
        <w:ind w:firstLine="0"/>
        <w:rPr>
          <w:rFonts w:ascii="Bahnschrift" w:hAnsi="Bahnschrift"/>
          <w:sz w:val="24"/>
          <w:szCs w:val="24"/>
        </w:rPr>
      </w:pPr>
      <w:r w:rsidRPr="00BD21B6">
        <w:rPr>
          <w:rFonts w:ascii="Bahnschrift" w:hAnsi="Bahnschrift"/>
          <w:sz w:val="24"/>
          <w:szCs w:val="24"/>
        </w:rPr>
        <w:t>SECCIONES TIPO Y DIMENSIONES RECOMENDADAS</w:t>
      </w:r>
    </w:p>
    <w:p w14:paraId="7F08F6F0" w14:textId="77777777" w:rsidR="00ED7D34" w:rsidRPr="00BD21B6" w:rsidRDefault="00ED7D34" w:rsidP="00BD21B6">
      <w:pPr>
        <w:pStyle w:val="NormalWeb"/>
        <w:ind w:firstLine="0"/>
        <w:rPr>
          <w:rFonts w:ascii="Bahnschrift" w:hAnsi="Bahnschrift"/>
        </w:rPr>
      </w:pPr>
      <w:r w:rsidRPr="00BD21B6">
        <w:rPr>
          <w:rFonts w:ascii="Bahnschrift" w:hAnsi="Bahnschrift"/>
        </w:rPr>
        <w:t>Estas dimensiones son recomendaciones típicas; adaptar a anchos existentes y restricciones en obra.</w:t>
      </w:r>
    </w:p>
    <w:p w14:paraId="15F650E6" w14:textId="77777777" w:rsidR="00ED7D34" w:rsidRPr="00BD21B6" w:rsidRDefault="00ED7D34" w:rsidP="00BD21B6">
      <w:pPr>
        <w:pStyle w:val="NormalWeb"/>
        <w:numPr>
          <w:ilvl w:val="0"/>
          <w:numId w:val="38"/>
        </w:numPr>
        <w:rPr>
          <w:rFonts w:ascii="Bahnschrift" w:hAnsi="Bahnschrift"/>
        </w:rPr>
      </w:pPr>
      <w:r w:rsidRPr="00BD21B6">
        <w:rPr>
          <w:rStyle w:val="Fuerte"/>
          <w:rFonts w:ascii="Bahnschrift" w:hAnsi="Bahnschrift"/>
        </w:rPr>
        <w:t>Sección tipo vereda peatonal</w:t>
      </w:r>
    </w:p>
    <w:p w14:paraId="258A36D6" w14:textId="77777777" w:rsidR="00ED7D34" w:rsidRPr="00BD21B6" w:rsidRDefault="00ED7D34" w:rsidP="00BD21B6">
      <w:pPr>
        <w:pStyle w:val="NormalWeb"/>
        <w:numPr>
          <w:ilvl w:val="1"/>
          <w:numId w:val="38"/>
        </w:numPr>
        <w:rPr>
          <w:rFonts w:ascii="Bahnschrift" w:hAnsi="Bahnschrift"/>
        </w:rPr>
      </w:pPr>
      <w:r w:rsidRPr="00BD21B6">
        <w:rPr>
          <w:rFonts w:ascii="Bahnschrift" w:hAnsi="Bahnschrift"/>
        </w:rPr>
        <w:t>Ancho estándar recomendado: 1.50 m mínimo en tramos restringidos; ideal 2.00 m para pase peatonal cómodo.</w:t>
      </w:r>
    </w:p>
    <w:p w14:paraId="42667AD2" w14:textId="6F8AEA09" w:rsidR="00ED7D34" w:rsidRPr="00BD21B6" w:rsidRDefault="00C04A44" w:rsidP="00BD21B6">
      <w:pPr>
        <w:pStyle w:val="NormalWeb"/>
        <w:numPr>
          <w:ilvl w:val="1"/>
          <w:numId w:val="38"/>
        </w:numPr>
        <w:rPr>
          <w:rFonts w:ascii="Bahnschrift" w:hAnsi="Bahnschrift"/>
        </w:rPr>
      </w:pPr>
      <w:r w:rsidRPr="00BD21B6">
        <w:rPr>
          <w:rFonts w:ascii="Bahnschrift" w:hAnsi="Bahnschrift"/>
        </w:rPr>
        <w:t>Pavimento de Asfalto 2”</w:t>
      </w:r>
    </w:p>
    <w:p w14:paraId="7082A446" w14:textId="70B1E65B" w:rsidR="00ED7D34" w:rsidRPr="00BD21B6" w:rsidRDefault="00C04A44" w:rsidP="00BD21B6">
      <w:pPr>
        <w:pStyle w:val="NormalWeb"/>
        <w:numPr>
          <w:ilvl w:val="1"/>
          <w:numId w:val="38"/>
        </w:numPr>
        <w:rPr>
          <w:rFonts w:ascii="Bahnschrift" w:hAnsi="Bahnschrift"/>
        </w:rPr>
      </w:pPr>
      <w:r w:rsidRPr="00BD21B6">
        <w:rPr>
          <w:rFonts w:ascii="Bahnschrift" w:hAnsi="Bahnschrift"/>
        </w:rPr>
        <w:t xml:space="preserve">Sub </w:t>
      </w:r>
      <w:r w:rsidR="00ED7D34" w:rsidRPr="00BD21B6">
        <w:rPr>
          <w:rFonts w:ascii="Bahnschrift" w:hAnsi="Bahnschrift"/>
        </w:rPr>
        <w:t>Base: Afirmado E=10 cm compactado</w:t>
      </w:r>
    </w:p>
    <w:p w14:paraId="5E8508C1" w14:textId="66231578" w:rsidR="00C04A44" w:rsidRPr="00BD21B6" w:rsidRDefault="00C04A44" w:rsidP="00BD21B6">
      <w:pPr>
        <w:pStyle w:val="NormalWeb"/>
        <w:numPr>
          <w:ilvl w:val="1"/>
          <w:numId w:val="38"/>
        </w:numPr>
        <w:rPr>
          <w:rFonts w:ascii="Bahnschrift" w:hAnsi="Bahnschrift"/>
        </w:rPr>
      </w:pPr>
      <w:r w:rsidRPr="00BD21B6">
        <w:rPr>
          <w:rFonts w:ascii="Bahnschrift" w:hAnsi="Bahnschrift"/>
        </w:rPr>
        <w:lastRenderedPageBreak/>
        <w:t>Base: Afirmado E=20 cm compactado</w:t>
      </w:r>
    </w:p>
    <w:p w14:paraId="5EE51766" w14:textId="77777777" w:rsidR="00ED7D34" w:rsidRPr="00BD21B6" w:rsidRDefault="00ED7D34" w:rsidP="00BD21B6">
      <w:pPr>
        <w:pStyle w:val="NormalWeb"/>
        <w:numPr>
          <w:ilvl w:val="1"/>
          <w:numId w:val="38"/>
        </w:numPr>
        <w:rPr>
          <w:rFonts w:ascii="Bahnschrift" w:hAnsi="Bahnschrift"/>
        </w:rPr>
      </w:pPr>
      <w:r w:rsidRPr="00BD21B6">
        <w:rPr>
          <w:rFonts w:ascii="Bahnschrift" w:hAnsi="Bahnschrift"/>
        </w:rPr>
        <w:t>Junta de dilatación (asfalto-arena 1:3) y juntas transversales según partidas (02.02.05).</w:t>
      </w:r>
    </w:p>
    <w:p w14:paraId="15BF9B91" w14:textId="77777777" w:rsidR="00ED7D34" w:rsidRPr="00BD21B6" w:rsidRDefault="00ED7D34" w:rsidP="00BD21B6">
      <w:pPr>
        <w:pStyle w:val="NormalWeb"/>
        <w:numPr>
          <w:ilvl w:val="1"/>
          <w:numId w:val="38"/>
        </w:numPr>
        <w:rPr>
          <w:rFonts w:ascii="Bahnschrift" w:hAnsi="Bahnschrift"/>
        </w:rPr>
      </w:pPr>
      <w:r w:rsidRPr="00BD21B6">
        <w:rPr>
          <w:rFonts w:ascii="Bahnschrift" w:hAnsi="Bahnschrift"/>
        </w:rPr>
        <w:t xml:space="preserve">Acabado: </w:t>
      </w:r>
      <w:proofErr w:type="spellStart"/>
      <w:r w:rsidRPr="00BD21B6">
        <w:rPr>
          <w:rFonts w:ascii="Bahnschrift" w:hAnsi="Bahnschrift"/>
        </w:rPr>
        <w:t>bruñado</w:t>
      </w:r>
      <w:proofErr w:type="spellEnd"/>
      <w:r w:rsidRPr="00BD21B6">
        <w:rPr>
          <w:rFonts w:ascii="Bahnschrift" w:hAnsi="Bahnschrift"/>
        </w:rPr>
        <w:t xml:space="preserve"> de concreto (02.02.06).</w:t>
      </w:r>
    </w:p>
    <w:p w14:paraId="72BFD8A6" w14:textId="77777777" w:rsidR="00ED7D34" w:rsidRPr="00BD21B6" w:rsidRDefault="00ED7D34" w:rsidP="00BD21B6">
      <w:pPr>
        <w:pStyle w:val="NormalWeb"/>
        <w:numPr>
          <w:ilvl w:val="0"/>
          <w:numId w:val="38"/>
        </w:numPr>
        <w:rPr>
          <w:rFonts w:ascii="Bahnschrift" w:hAnsi="Bahnschrift"/>
        </w:rPr>
      </w:pPr>
      <w:r w:rsidRPr="00BD21B6">
        <w:rPr>
          <w:rStyle w:val="Fuerte"/>
          <w:rFonts w:ascii="Bahnschrift" w:hAnsi="Bahnschrift"/>
        </w:rPr>
        <w:t>Sardineles peraltados (para jardineras)</w:t>
      </w:r>
    </w:p>
    <w:p w14:paraId="44E74361" w14:textId="77777777" w:rsidR="00ED7D34" w:rsidRPr="00BD21B6" w:rsidRDefault="00ED7D34" w:rsidP="00BD21B6">
      <w:pPr>
        <w:pStyle w:val="NormalWeb"/>
        <w:numPr>
          <w:ilvl w:val="1"/>
          <w:numId w:val="38"/>
        </w:numPr>
        <w:rPr>
          <w:rFonts w:ascii="Bahnschrift" w:hAnsi="Bahnschrift"/>
        </w:rPr>
      </w:pPr>
      <w:r w:rsidRPr="00BD21B6">
        <w:rPr>
          <w:rFonts w:ascii="Bahnschrift" w:hAnsi="Bahnschrift"/>
        </w:rPr>
        <w:t>Dimensiones típicas: altura 0.15–0.20 m sobre rasante de vereda, ancho variable (según jardineras).</w:t>
      </w:r>
    </w:p>
    <w:p w14:paraId="7710A971" w14:textId="77777777" w:rsidR="00ED7D34" w:rsidRPr="00BD21B6" w:rsidRDefault="00ED7D34" w:rsidP="00BD21B6">
      <w:pPr>
        <w:pStyle w:val="NormalWeb"/>
        <w:numPr>
          <w:ilvl w:val="1"/>
          <w:numId w:val="38"/>
        </w:numPr>
        <w:rPr>
          <w:rFonts w:ascii="Bahnschrift" w:hAnsi="Bahnschrift"/>
        </w:rPr>
      </w:pPr>
      <w:r w:rsidRPr="00BD21B6">
        <w:rPr>
          <w:rFonts w:ascii="Bahnschrift" w:hAnsi="Bahnschrift"/>
        </w:rPr>
        <w:t>Acero corrugado FY=4200 kg/cm² grado 60 para refuerzo (04.02.01).</w:t>
      </w:r>
    </w:p>
    <w:p w14:paraId="55413FA6" w14:textId="77777777" w:rsidR="00ED7D34" w:rsidRPr="00BD21B6" w:rsidRDefault="00ED7D34" w:rsidP="00BD21B6">
      <w:pPr>
        <w:pStyle w:val="NormalWeb"/>
        <w:numPr>
          <w:ilvl w:val="1"/>
          <w:numId w:val="38"/>
        </w:numPr>
        <w:rPr>
          <w:rFonts w:ascii="Bahnschrift" w:hAnsi="Bahnschrift"/>
        </w:rPr>
      </w:pPr>
      <w:r w:rsidRPr="00BD21B6">
        <w:rPr>
          <w:rFonts w:ascii="Bahnschrift" w:hAnsi="Bahnschrift"/>
        </w:rPr>
        <w:t xml:space="preserve">Concreto </w:t>
      </w:r>
      <w:proofErr w:type="spellStart"/>
      <w:r w:rsidRPr="00BD21B6">
        <w:rPr>
          <w:rFonts w:ascii="Bahnschrift" w:hAnsi="Bahnschrift"/>
        </w:rPr>
        <w:t>f'c</w:t>
      </w:r>
      <w:proofErr w:type="spellEnd"/>
      <w:r w:rsidRPr="00BD21B6">
        <w:rPr>
          <w:rFonts w:ascii="Bahnschrift" w:hAnsi="Bahnschrift"/>
        </w:rPr>
        <w:t xml:space="preserve"> = 210 kg/cm² si hay carga o impacto (04.02.03).</w:t>
      </w:r>
    </w:p>
    <w:p w14:paraId="433396DA" w14:textId="77777777" w:rsidR="00ED7D34" w:rsidRPr="00BD21B6" w:rsidRDefault="00ED7D34" w:rsidP="00BD21B6">
      <w:pPr>
        <w:pStyle w:val="NormalWeb"/>
        <w:numPr>
          <w:ilvl w:val="1"/>
          <w:numId w:val="38"/>
        </w:numPr>
        <w:rPr>
          <w:rFonts w:ascii="Bahnschrift" w:hAnsi="Bahnschrift"/>
        </w:rPr>
      </w:pPr>
      <w:r w:rsidRPr="00BD21B6">
        <w:rPr>
          <w:rFonts w:ascii="Bahnschrift" w:hAnsi="Bahnschrift"/>
        </w:rPr>
        <w:t>Pintura superficial (04.02.06).</w:t>
      </w:r>
    </w:p>
    <w:p w14:paraId="2568E44B" w14:textId="77777777" w:rsidR="00ED7D34" w:rsidRPr="00BD21B6" w:rsidRDefault="00ED7D34" w:rsidP="00BD21B6">
      <w:pPr>
        <w:pStyle w:val="NormalWeb"/>
        <w:numPr>
          <w:ilvl w:val="0"/>
          <w:numId w:val="38"/>
        </w:numPr>
        <w:rPr>
          <w:rFonts w:ascii="Bahnschrift" w:hAnsi="Bahnschrift"/>
        </w:rPr>
      </w:pPr>
      <w:r w:rsidRPr="00BD21B6">
        <w:rPr>
          <w:rStyle w:val="Fuerte"/>
          <w:rFonts w:ascii="Bahnschrift" w:hAnsi="Bahnschrift"/>
        </w:rPr>
        <w:t>Rampas y transición a rodadura</w:t>
      </w:r>
    </w:p>
    <w:p w14:paraId="440AD1E9" w14:textId="77777777" w:rsidR="00ED7D34" w:rsidRPr="00BD21B6" w:rsidRDefault="00ED7D34" w:rsidP="00BD21B6">
      <w:pPr>
        <w:pStyle w:val="NormalWeb"/>
        <w:numPr>
          <w:ilvl w:val="1"/>
          <w:numId w:val="38"/>
        </w:numPr>
        <w:rPr>
          <w:rFonts w:ascii="Bahnschrift" w:hAnsi="Bahnschrift"/>
        </w:rPr>
      </w:pPr>
      <w:r w:rsidRPr="00BD21B6">
        <w:rPr>
          <w:rFonts w:ascii="Bahnschrift" w:hAnsi="Bahnschrift"/>
        </w:rPr>
        <w:t xml:space="preserve">Pendiente longitudinal rampas </w:t>
      </w:r>
      <w:r w:rsidRPr="00BD21B6">
        <w:rPr>
          <w:rFonts w:ascii="Arial" w:hAnsi="Arial" w:cs="Arial"/>
        </w:rPr>
        <w:t>≤</w:t>
      </w:r>
      <w:r w:rsidRPr="00BD21B6">
        <w:rPr>
          <w:rFonts w:ascii="Bahnschrift" w:hAnsi="Bahnschrift"/>
        </w:rPr>
        <w:t xml:space="preserve"> 8.33% (1:12).</w:t>
      </w:r>
    </w:p>
    <w:p w14:paraId="6E23A81D" w14:textId="77777777" w:rsidR="00ED7D34" w:rsidRPr="00BD21B6" w:rsidRDefault="00ED7D34" w:rsidP="00BD21B6">
      <w:pPr>
        <w:pStyle w:val="NormalWeb"/>
        <w:numPr>
          <w:ilvl w:val="1"/>
          <w:numId w:val="38"/>
        </w:numPr>
        <w:rPr>
          <w:rFonts w:ascii="Bahnschrift" w:hAnsi="Bahnschrift"/>
        </w:rPr>
      </w:pPr>
      <w:r w:rsidRPr="00BD21B6">
        <w:rPr>
          <w:rFonts w:ascii="Bahnschrift" w:hAnsi="Bahnschrift"/>
        </w:rPr>
        <w:t>Contrahuella y pasamanos cuando la pendiente o la longitud de rampa lo exijan.</w:t>
      </w:r>
    </w:p>
    <w:p w14:paraId="2905BEFA" w14:textId="3E9C1B73" w:rsidR="00ED7D34" w:rsidRPr="00BD21B6" w:rsidRDefault="00ED7D34" w:rsidP="00BD21B6">
      <w:pPr>
        <w:pStyle w:val="Ttulo2"/>
        <w:spacing w:line="240" w:lineRule="auto"/>
        <w:ind w:firstLine="0"/>
        <w:rPr>
          <w:rFonts w:ascii="Bahnschrift" w:hAnsi="Bahnschrift"/>
          <w:sz w:val="24"/>
          <w:szCs w:val="24"/>
        </w:rPr>
      </w:pPr>
      <w:r w:rsidRPr="00BD21B6">
        <w:rPr>
          <w:rFonts w:ascii="Bahnschrift" w:hAnsi="Bahnschrift"/>
          <w:sz w:val="24"/>
          <w:szCs w:val="24"/>
        </w:rPr>
        <w:t>TRATAMIENTO DE REGISTROS Y BUZONES</w:t>
      </w:r>
    </w:p>
    <w:p w14:paraId="5C7C498C" w14:textId="56FF60CB" w:rsidR="00ED7D34" w:rsidRPr="00BD21B6" w:rsidRDefault="00ED7D34" w:rsidP="00BD21B6">
      <w:pPr>
        <w:pStyle w:val="NormalWeb"/>
        <w:numPr>
          <w:ilvl w:val="0"/>
          <w:numId w:val="39"/>
        </w:numPr>
        <w:rPr>
          <w:rFonts w:ascii="Bahnschrift" w:hAnsi="Bahnschrift"/>
        </w:rPr>
      </w:pPr>
      <w:r w:rsidRPr="00BD21B6">
        <w:rPr>
          <w:rStyle w:val="Fuerte"/>
          <w:rFonts w:ascii="Bahnschrift" w:hAnsi="Bahnschrift"/>
        </w:rPr>
        <w:t>Nivelación de cajas de agua y desagüe</w:t>
      </w:r>
      <w:r w:rsidRPr="00BD21B6">
        <w:rPr>
          <w:rFonts w:ascii="Bahnschrift" w:hAnsi="Bahnschrift"/>
        </w:rPr>
        <w:t>: emplear partida para levantar a la rasante de la nueva vereda/plataforma.</w:t>
      </w:r>
    </w:p>
    <w:p w14:paraId="271E59B3" w14:textId="605327F4" w:rsidR="00ED7D34" w:rsidRPr="00BD21B6" w:rsidRDefault="00ED7D34" w:rsidP="00BD21B6">
      <w:pPr>
        <w:pStyle w:val="NormalWeb"/>
        <w:numPr>
          <w:ilvl w:val="0"/>
          <w:numId w:val="39"/>
        </w:numPr>
        <w:rPr>
          <w:rFonts w:ascii="Bahnschrift" w:hAnsi="Bahnschrift"/>
        </w:rPr>
      </w:pPr>
      <w:r w:rsidRPr="00BD21B6">
        <w:rPr>
          <w:rStyle w:val="Fuerte"/>
          <w:rFonts w:ascii="Bahnschrift" w:hAnsi="Bahnschrift"/>
        </w:rPr>
        <w:t>Buzones</w:t>
      </w:r>
      <w:r w:rsidRPr="00BD21B6">
        <w:rPr>
          <w:rFonts w:ascii="Bahnschrift" w:hAnsi="Bahnschrift"/>
        </w:rPr>
        <w:t>: ajustar tapas y marcos al nivel final</w:t>
      </w:r>
    </w:p>
    <w:p w14:paraId="5263F9B3" w14:textId="77777777" w:rsidR="00ED7D34" w:rsidRPr="00BD21B6" w:rsidRDefault="00ED7D34" w:rsidP="00BD21B6">
      <w:pPr>
        <w:pStyle w:val="NormalWeb"/>
        <w:numPr>
          <w:ilvl w:val="0"/>
          <w:numId w:val="39"/>
        </w:numPr>
        <w:rPr>
          <w:rFonts w:ascii="Bahnschrift" w:hAnsi="Bahnschrift"/>
        </w:rPr>
      </w:pPr>
      <w:r w:rsidRPr="00BD21B6">
        <w:rPr>
          <w:rFonts w:ascii="Bahnschrift" w:hAnsi="Bahnschrift"/>
        </w:rPr>
        <w:t>Se recomienda prever marco metálico ajustable para facilitar mantenimiento y tolerancia constructiva.</w:t>
      </w:r>
    </w:p>
    <w:p w14:paraId="4A6FE3C2" w14:textId="77777777" w:rsidR="00ED7D34" w:rsidRPr="00BD21B6" w:rsidRDefault="00ED7D34" w:rsidP="00BD21B6">
      <w:pPr>
        <w:spacing w:line="240" w:lineRule="auto"/>
        <w:ind w:firstLine="0"/>
        <w:rPr>
          <w:rFonts w:ascii="Bahnschrift" w:hAnsi="Bahnschrift"/>
          <w:sz w:val="24"/>
          <w:szCs w:val="24"/>
        </w:rPr>
      </w:pPr>
    </w:p>
    <w:p w14:paraId="2261D419" w14:textId="1D4A3AE6" w:rsidR="00ED7D34" w:rsidRPr="00BD21B6" w:rsidRDefault="00ED7D34" w:rsidP="00BD21B6">
      <w:pPr>
        <w:pStyle w:val="Ttulo2"/>
        <w:spacing w:line="240" w:lineRule="auto"/>
        <w:ind w:firstLine="0"/>
        <w:rPr>
          <w:rFonts w:ascii="Bahnschrift" w:hAnsi="Bahnschrift"/>
          <w:sz w:val="24"/>
          <w:szCs w:val="24"/>
        </w:rPr>
      </w:pPr>
      <w:r w:rsidRPr="00BD21B6">
        <w:rPr>
          <w:rFonts w:ascii="Bahnschrift" w:hAnsi="Bahnschrift"/>
          <w:sz w:val="24"/>
          <w:szCs w:val="24"/>
        </w:rPr>
        <w:t>MOVIMIENTOS DE TIERRA Y PREPARACIÓN DE TERRENO</w:t>
      </w:r>
    </w:p>
    <w:p w14:paraId="1E128ED6" w14:textId="7058FD32" w:rsidR="00ED7D34" w:rsidRPr="00BD21B6" w:rsidRDefault="00ED7D34" w:rsidP="00BD21B6">
      <w:pPr>
        <w:pStyle w:val="NormalWeb"/>
        <w:numPr>
          <w:ilvl w:val="0"/>
          <w:numId w:val="40"/>
        </w:numPr>
        <w:rPr>
          <w:rFonts w:ascii="Bahnschrift" w:hAnsi="Bahnschrift"/>
        </w:rPr>
      </w:pPr>
      <w:r w:rsidRPr="00BD21B6">
        <w:rPr>
          <w:rFonts w:ascii="Bahnschrift" w:hAnsi="Bahnschrift"/>
        </w:rPr>
        <w:t xml:space="preserve">Corte en terreno y perfilado: partidas </w:t>
      </w:r>
    </w:p>
    <w:p w14:paraId="48FE73B8" w14:textId="20F66B7D" w:rsidR="00ED7D34" w:rsidRPr="00BD21B6" w:rsidRDefault="00ED7D34" w:rsidP="00BD21B6">
      <w:pPr>
        <w:pStyle w:val="NormalWeb"/>
        <w:numPr>
          <w:ilvl w:val="0"/>
          <w:numId w:val="40"/>
        </w:numPr>
        <w:rPr>
          <w:rFonts w:ascii="Bahnschrift" w:hAnsi="Bahnschrift"/>
        </w:rPr>
      </w:pPr>
      <w:r w:rsidRPr="00BD21B6">
        <w:rPr>
          <w:rFonts w:ascii="Bahnschrift" w:hAnsi="Bahnschrift"/>
        </w:rPr>
        <w:t xml:space="preserve">Perfilado y compactación de terreno natural: </w:t>
      </w:r>
    </w:p>
    <w:p w14:paraId="64AA3AB9" w14:textId="28866BDC" w:rsidR="00ED7D34" w:rsidRPr="00BD21B6" w:rsidRDefault="00ED7D34" w:rsidP="00BD21B6">
      <w:pPr>
        <w:pStyle w:val="NormalWeb"/>
        <w:numPr>
          <w:ilvl w:val="0"/>
          <w:numId w:val="40"/>
        </w:numPr>
        <w:rPr>
          <w:rFonts w:ascii="Bahnschrift" w:hAnsi="Bahnschrift"/>
        </w:rPr>
      </w:pPr>
      <w:r w:rsidRPr="00BD21B6">
        <w:rPr>
          <w:rFonts w:ascii="Bahnschrift" w:hAnsi="Bahnschrift"/>
        </w:rPr>
        <w:t xml:space="preserve">Relleno con material propio y compactación: </w:t>
      </w:r>
    </w:p>
    <w:p w14:paraId="719BC616" w14:textId="282ABF5F" w:rsidR="00ED7D34" w:rsidRPr="00BD21B6" w:rsidRDefault="00ED7D34" w:rsidP="00BD21B6">
      <w:pPr>
        <w:pStyle w:val="NormalWeb"/>
        <w:numPr>
          <w:ilvl w:val="0"/>
          <w:numId w:val="40"/>
        </w:numPr>
        <w:rPr>
          <w:rFonts w:ascii="Bahnschrift" w:hAnsi="Bahnschrift"/>
        </w:rPr>
      </w:pPr>
      <w:r w:rsidRPr="00BD21B6">
        <w:rPr>
          <w:rFonts w:ascii="Bahnschrift" w:hAnsi="Bahnschrift"/>
        </w:rPr>
        <w:t>Eliminación material excedente por volquete (15 m³, D=10 km): y partidas análogas en otras secciones.</w:t>
      </w:r>
    </w:p>
    <w:p w14:paraId="49236927" w14:textId="48C027E0" w:rsidR="00ED7D34" w:rsidRPr="00BD21B6" w:rsidRDefault="00ED7D34" w:rsidP="00BD21B6">
      <w:pPr>
        <w:pStyle w:val="Ttulo2"/>
        <w:spacing w:line="240" w:lineRule="auto"/>
        <w:ind w:firstLine="0"/>
        <w:rPr>
          <w:rFonts w:ascii="Bahnschrift" w:hAnsi="Bahnschrift"/>
          <w:sz w:val="24"/>
          <w:szCs w:val="24"/>
        </w:rPr>
      </w:pPr>
      <w:r w:rsidRPr="00BD21B6">
        <w:rPr>
          <w:rFonts w:ascii="Bahnschrift" w:hAnsi="Bahnschrift"/>
          <w:sz w:val="24"/>
          <w:szCs w:val="24"/>
        </w:rPr>
        <w:t>CORRELACIÓN DE PARTIDAS</w:t>
      </w:r>
    </w:p>
    <w:p w14:paraId="6E85DE20" w14:textId="0AFC6A25" w:rsidR="00ED7D34" w:rsidRPr="00BD21B6" w:rsidRDefault="00ED7D34" w:rsidP="00BD21B6">
      <w:pPr>
        <w:pStyle w:val="NormalWeb"/>
        <w:numPr>
          <w:ilvl w:val="0"/>
          <w:numId w:val="41"/>
        </w:numPr>
        <w:rPr>
          <w:rFonts w:ascii="Bahnschrift" w:hAnsi="Bahnschrift"/>
        </w:rPr>
      </w:pPr>
      <w:r w:rsidRPr="00BD21B6">
        <w:rPr>
          <w:rStyle w:val="Fuerte"/>
          <w:rFonts w:ascii="Bahnschrift" w:hAnsi="Bahnschrift"/>
        </w:rPr>
        <w:t>Obras provisionales y seguridad</w:t>
      </w:r>
      <w:r w:rsidRPr="00BD21B6">
        <w:rPr>
          <w:rFonts w:ascii="Bahnschrift" w:hAnsi="Bahnschrift"/>
        </w:rPr>
        <w:t>: (cartel, almacén, baños, movilización, plan SSO, EPP, capacitaciones). Estas partidas son obligatorias antes de iniciar trabajos de calle.</w:t>
      </w:r>
    </w:p>
    <w:p w14:paraId="20A75AC0" w14:textId="5319EA81" w:rsidR="00ED7D34" w:rsidRPr="00BD21B6" w:rsidRDefault="00ED7D34" w:rsidP="00BD21B6">
      <w:pPr>
        <w:pStyle w:val="NormalWeb"/>
        <w:numPr>
          <w:ilvl w:val="0"/>
          <w:numId w:val="41"/>
        </w:numPr>
        <w:rPr>
          <w:rFonts w:ascii="Bahnschrift" w:hAnsi="Bahnschrift"/>
        </w:rPr>
      </w:pPr>
      <w:r w:rsidRPr="00BD21B6">
        <w:rPr>
          <w:rStyle w:val="Fuerte"/>
          <w:rFonts w:ascii="Bahnschrift" w:hAnsi="Bahnschrift"/>
        </w:rPr>
        <w:t>Demoliciones y trabajos preliminares</w:t>
      </w:r>
      <w:r w:rsidRPr="00BD21B6">
        <w:rPr>
          <w:rFonts w:ascii="Bahnschrift" w:hAnsi="Bahnschrift"/>
        </w:rPr>
        <w:t>: (demolición vereda/sardineles, eliminación de material).</w:t>
      </w:r>
    </w:p>
    <w:p w14:paraId="4F514B98" w14:textId="097213F7" w:rsidR="00ED7D34" w:rsidRPr="00BD21B6" w:rsidRDefault="00ED7D34" w:rsidP="00BD21B6">
      <w:pPr>
        <w:pStyle w:val="NormalWeb"/>
        <w:numPr>
          <w:ilvl w:val="0"/>
          <w:numId w:val="41"/>
        </w:numPr>
        <w:rPr>
          <w:rFonts w:ascii="Bahnschrift" w:hAnsi="Bahnschrift"/>
        </w:rPr>
      </w:pPr>
      <w:r w:rsidRPr="00BD21B6">
        <w:rPr>
          <w:rStyle w:val="Fuerte"/>
          <w:rFonts w:ascii="Bahnschrift" w:hAnsi="Bahnschrift"/>
        </w:rPr>
        <w:t xml:space="preserve">Veredas de </w:t>
      </w:r>
      <w:r w:rsidR="00C04A44" w:rsidRPr="00BD21B6">
        <w:rPr>
          <w:rStyle w:val="Fuerte"/>
          <w:rFonts w:ascii="Bahnschrift" w:hAnsi="Bahnschrift"/>
        </w:rPr>
        <w:t>concreto</w:t>
      </w:r>
      <w:r w:rsidR="00C04A44" w:rsidRPr="00BD21B6">
        <w:rPr>
          <w:rFonts w:ascii="Bahnschrift" w:hAnsi="Bahnschrift"/>
        </w:rPr>
        <w:t>: —</w:t>
      </w:r>
      <w:r w:rsidRPr="00BD21B6">
        <w:rPr>
          <w:rFonts w:ascii="Bahnschrift" w:hAnsi="Bahnschrift"/>
        </w:rPr>
        <w:t xml:space="preserve"> movimientos de tierra, encofrado, concreto </w:t>
      </w:r>
      <w:proofErr w:type="spellStart"/>
      <w:r w:rsidRPr="00BD21B6">
        <w:rPr>
          <w:rFonts w:ascii="Bahnschrift" w:hAnsi="Bahnschrift"/>
        </w:rPr>
        <w:t>f'c</w:t>
      </w:r>
      <w:proofErr w:type="spellEnd"/>
      <w:r w:rsidRPr="00BD21B6">
        <w:rPr>
          <w:rFonts w:ascii="Bahnschrift" w:hAnsi="Bahnschrift"/>
        </w:rPr>
        <w:t xml:space="preserve">=175 kg/cm² E=10cm, curado, juntas y </w:t>
      </w:r>
      <w:proofErr w:type="spellStart"/>
      <w:r w:rsidRPr="00BD21B6">
        <w:rPr>
          <w:rFonts w:ascii="Bahnschrift" w:hAnsi="Bahnschrift"/>
        </w:rPr>
        <w:t>bruñado</w:t>
      </w:r>
      <w:proofErr w:type="spellEnd"/>
      <w:r w:rsidRPr="00BD21B6">
        <w:rPr>
          <w:rFonts w:ascii="Bahnschrift" w:hAnsi="Bahnschrift"/>
        </w:rPr>
        <w:t>.</w:t>
      </w:r>
    </w:p>
    <w:p w14:paraId="7CCDE9DF" w14:textId="35F74EBC" w:rsidR="00ED7D34" w:rsidRPr="00BD21B6" w:rsidRDefault="00ED7D34" w:rsidP="00BD21B6">
      <w:pPr>
        <w:pStyle w:val="NormalWeb"/>
        <w:numPr>
          <w:ilvl w:val="0"/>
          <w:numId w:val="41"/>
        </w:numPr>
        <w:rPr>
          <w:rFonts w:ascii="Bahnschrift" w:hAnsi="Bahnschrift"/>
        </w:rPr>
      </w:pPr>
      <w:r w:rsidRPr="00BD21B6">
        <w:rPr>
          <w:rStyle w:val="Fuerte"/>
          <w:rFonts w:ascii="Bahnschrift" w:hAnsi="Bahnschrift"/>
        </w:rPr>
        <w:t>Nivelaciones de cajas/desagües</w:t>
      </w:r>
      <w:r w:rsidRPr="00BD21B6">
        <w:rPr>
          <w:rFonts w:ascii="Bahnschrift" w:hAnsi="Bahnschrift"/>
        </w:rPr>
        <w:t xml:space="preserve">: </w:t>
      </w:r>
    </w:p>
    <w:p w14:paraId="0292002F" w14:textId="6B945132" w:rsidR="00ED7D34" w:rsidRPr="00ED7D34" w:rsidRDefault="00ED7D34" w:rsidP="00ED7D34">
      <w:pPr>
        <w:pStyle w:val="NormalWeb"/>
        <w:numPr>
          <w:ilvl w:val="0"/>
          <w:numId w:val="41"/>
        </w:numPr>
        <w:rPr>
          <w:rFonts w:ascii="Bahnschrift" w:hAnsi="Bahnschrift"/>
        </w:rPr>
      </w:pPr>
      <w:r w:rsidRPr="00ED7D34">
        <w:rPr>
          <w:rStyle w:val="Fuerte"/>
          <w:rFonts w:ascii="Bahnschrift" w:hAnsi="Bahnschrift"/>
        </w:rPr>
        <w:t>Plataforma de concreto</w:t>
      </w:r>
      <w:r w:rsidRPr="00ED7D34">
        <w:rPr>
          <w:rFonts w:ascii="Bahnschrift" w:hAnsi="Bahnschrift"/>
        </w:rPr>
        <w:t>: (idéntico enfoque que veredas; considerar espesores según uso).</w:t>
      </w:r>
    </w:p>
    <w:p w14:paraId="361DBB67" w14:textId="0B61A2AF" w:rsidR="00ED7D34" w:rsidRPr="00ED7D34" w:rsidRDefault="00ED7D34" w:rsidP="00ED7D34">
      <w:pPr>
        <w:pStyle w:val="NormalWeb"/>
        <w:numPr>
          <w:ilvl w:val="0"/>
          <w:numId w:val="41"/>
        </w:numPr>
        <w:rPr>
          <w:rFonts w:ascii="Bahnschrift" w:hAnsi="Bahnschrift"/>
        </w:rPr>
      </w:pPr>
      <w:r w:rsidRPr="00ED7D34">
        <w:rPr>
          <w:rStyle w:val="Fuerte"/>
          <w:rFonts w:ascii="Bahnschrift" w:hAnsi="Bahnschrift"/>
        </w:rPr>
        <w:t>Sardineles peraltados para jardineras</w:t>
      </w:r>
      <w:r w:rsidRPr="00ED7D34">
        <w:rPr>
          <w:rFonts w:ascii="Bahnschrift" w:hAnsi="Bahnschrift"/>
        </w:rPr>
        <w:t xml:space="preserve">: (acero, encofrado, concreto </w:t>
      </w:r>
      <w:proofErr w:type="spellStart"/>
      <w:r w:rsidRPr="00ED7D34">
        <w:rPr>
          <w:rFonts w:ascii="Bahnschrift" w:hAnsi="Bahnschrift"/>
        </w:rPr>
        <w:t>f'c</w:t>
      </w:r>
      <w:proofErr w:type="spellEnd"/>
      <w:r w:rsidRPr="00ED7D34">
        <w:rPr>
          <w:rFonts w:ascii="Bahnschrift" w:hAnsi="Bahnschrift"/>
        </w:rPr>
        <w:t>=210 kg/cm² para algunos elementos, pintura).</w:t>
      </w:r>
    </w:p>
    <w:p w14:paraId="2DAB3E54" w14:textId="3BAAC866" w:rsidR="00ED7D34" w:rsidRPr="00ED7D34" w:rsidRDefault="00ED7D34" w:rsidP="00ED7D34">
      <w:pPr>
        <w:pStyle w:val="NormalWeb"/>
        <w:numPr>
          <w:ilvl w:val="0"/>
          <w:numId w:val="41"/>
        </w:numPr>
        <w:rPr>
          <w:rFonts w:ascii="Bahnschrift" w:hAnsi="Bahnschrift"/>
        </w:rPr>
      </w:pPr>
      <w:r w:rsidRPr="00ED7D34">
        <w:rPr>
          <w:rStyle w:val="Fuerte"/>
          <w:rFonts w:ascii="Bahnschrift" w:hAnsi="Bahnschrift"/>
        </w:rPr>
        <w:t>Paisajismo</w:t>
      </w:r>
      <w:r w:rsidRPr="00ED7D34">
        <w:rPr>
          <w:rFonts w:ascii="Bahnschrift" w:hAnsi="Bahnschrift"/>
        </w:rPr>
        <w:t xml:space="preserve">: (tierra de chacra, </w:t>
      </w:r>
      <w:proofErr w:type="spellStart"/>
      <w:r w:rsidRPr="00ED7D34">
        <w:rPr>
          <w:rFonts w:ascii="Bahnschrift" w:hAnsi="Bahnschrift"/>
        </w:rPr>
        <w:t>grass</w:t>
      </w:r>
      <w:proofErr w:type="spellEnd"/>
      <w:r w:rsidRPr="00ED7D34">
        <w:rPr>
          <w:rFonts w:ascii="Bahnschrift" w:hAnsi="Bahnschrift"/>
        </w:rPr>
        <w:t xml:space="preserve"> americano).</w:t>
      </w:r>
    </w:p>
    <w:p w14:paraId="44C46C23" w14:textId="4885E11D" w:rsidR="00ED7D34" w:rsidRPr="00ED7D34" w:rsidRDefault="00ED7D34" w:rsidP="00ED7D34">
      <w:pPr>
        <w:pStyle w:val="NormalWeb"/>
        <w:numPr>
          <w:ilvl w:val="0"/>
          <w:numId w:val="41"/>
        </w:numPr>
        <w:rPr>
          <w:rFonts w:ascii="Bahnschrift" w:hAnsi="Bahnschrift"/>
        </w:rPr>
      </w:pPr>
      <w:r w:rsidRPr="00ED7D34">
        <w:rPr>
          <w:rStyle w:val="Fuerte"/>
          <w:rFonts w:ascii="Bahnschrift" w:hAnsi="Bahnschrift"/>
        </w:rPr>
        <w:lastRenderedPageBreak/>
        <w:t>Varios</w:t>
      </w:r>
      <w:r w:rsidRPr="00ED7D34">
        <w:rPr>
          <w:rFonts w:ascii="Bahnschrift" w:hAnsi="Bahnschrift"/>
        </w:rPr>
        <w:t>: (limpieza final (pedestal con placa recordatoria)</w:t>
      </w:r>
      <w:r w:rsidR="0060240B">
        <w:rPr>
          <w:rFonts w:ascii="Bahnschrift" w:hAnsi="Bahnschrift"/>
        </w:rPr>
        <w:t>.</w:t>
      </w:r>
    </w:p>
    <w:p w14:paraId="13DA7146" w14:textId="17372430" w:rsidR="00ED7D34" w:rsidRPr="00ED7D34" w:rsidRDefault="00ED7D34" w:rsidP="00ED7D34">
      <w:pPr>
        <w:pStyle w:val="Ttulo2"/>
        <w:ind w:firstLine="0"/>
        <w:rPr>
          <w:rFonts w:ascii="Bahnschrift" w:hAnsi="Bahnschrift"/>
        </w:rPr>
      </w:pPr>
      <w:r w:rsidRPr="00ED7D34">
        <w:rPr>
          <w:rFonts w:ascii="Bahnschrift" w:hAnsi="Bahnschrift"/>
        </w:rPr>
        <w:t>RECOMENDACIONES CONSTRUCTIVAS Y DE CONTROL DE CALIDAD</w:t>
      </w:r>
    </w:p>
    <w:p w14:paraId="3E38336A" w14:textId="77777777" w:rsidR="00ED7D34" w:rsidRPr="00ED7D34" w:rsidRDefault="00ED7D34" w:rsidP="00ED7D34">
      <w:pPr>
        <w:pStyle w:val="NormalWeb"/>
        <w:numPr>
          <w:ilvl w:val="0"/>
          <w:numId w:val="44"/>
        </w:numPr>
        <w:rPr>
          <w:rFonts w:ascii="Bahnschrift" w:hAnsi="Bahnschrift"/>
        </w:rPr>
      </w:pPr>
      <w:r w:rsidRPr="00ED7D34">
        <w:rPr>
          <w:rFonts w:ascii="Bahnschrift" w:hAnsi="Bahnschrift"/>
        </w:rPr>
        <w:t>Ensayos previa compactación (</w:t>
      </w:r>
      <w:proofErr w:type="spellStart"/>
      <w:r w:rsidRPr="00ED7D34">
        <w:rPr>
          <w:rFonts w:ascii="Bahnschrift" w:hAnsi="Bahnschrift"/>
        </w:rPr>
        <w:t>proctor</w:t>
      </w:r>
      <w:proofErr w:type="spellEnd"/>
      <w:r w:rsidRPr="00ED7D34">
        <w:rPr>
          <w:rFonts w:ascii="Bahnschrift" w:hAnsi="Bahnschrift"/>
        </w:rPr>
        <w:t xml:space="preserve"> / densidad) para subrasante.</w:t>
      </w:r>
    </w:p>
    <w:p w14:paraId="0D195110" w14:textId="77777777" w:rsidR="00ED7D34" w:rsidRPr="00ED7D34" w:rsidRDefault="00ED7D34" w:rsidP="00ED7D34">
      <w:pPr>
        <w:pStyle w:val="NormalWeb"/>
        <w:numPr>
          <w:ilvl w:val="0"/>
          <w:numId w:val="44"/>
        </w:numPr>
        <w:rPr>
          <w:rFonts w:ascii="Bahnschrift" w:hAnsi="Bahnschrift"/>
        </w:rPr>
      </w:pPr>
      <w:r w:rsidRPr="00ED7D34">
        <w:rPr>
          <w:rFonts w:ascii="Bahnschrift" w:hAnsi="Bahnschrift"/>
        </w:rPr>
        <w:t xml:space="preserve">Control de recepción de materiales (cemento, agregados, acero) y certificación de </w:t>
      </w:r>
      <w:proofErr w:type="spellStart"/>
      <w:r w:rsidRPr="00ED7D34">
        <w:rPr>
          <w:rFonts w:ascii="Bahnschrift" w:hAnsi="Bahnschrift"/>
        </w:rPr>
        <w:t>f'c</w:t>
      </w:r>
      <w:proofErr w:type="spellEnd"/>
      <w:r w:rsidRPr="00ED7D34">
        <w:rPr>
          <w:rFonts w:ascii="Bahnschrift" w:hAnsi="Bahnschrift"/>
        </w:rPr>
        <w:t xml:space="preserve"> para concretos.</w:t>
      </w:r>
    </w:p>
    <w:p w14:paraId="1F478757" w14:textId="77777777" w:rsidR="00ED7D34" w:rsidRPr="00ED7D34" w:rsidRDefault="00ED7D34" w:rsidP="00ED7D34">
      <w:pPr>
        <w:pStyle w:val="NormalWeb"/>
        <w:numPr>
          <w:ilvl w:val="0"/>
          <w:numId w:val="44"/>
        </w:numPr>
        <w:rPr>
          <w:rFonts w:ascii="Bahnschrift" w:hAnsi="Bahnschrift"/>
        </w:rPr>
      </w:pPr>
      <w:r w:rsidRPr="00ED7D34">
        <w:rPr>
          <w:rFonts w:ascii="Bahnschrift" w:hAnsi="Bahnschrift"/>
        </w:rPr>
        <w:t>Curado mínimo 7 días para resistencias iniciales (ajustar según especificaciones).</w:t>
      </w:r>
    </w:p>
    <w:p w14:paraId="161FD4BF" w14:textId="77777777" w:rsidR="00ED7D34" w:rsidRPr="00ED7D34" w:rsidRDefault="00ED7D34" w:rsidP="00ED7D34">
      <w:pPr>
        <w:pStyle w:val="NormalWeb"/>
        <w:numPr>
          <w:ilvl w:val="0"/>
          <w:numId w:val="44"/>
        </w:numPr>
        <w:rPr>
          <w:rFonts w:ascii="Bahnschrift" w:hAnsi="Bahnschrift"/>
        </w:rPr>
      </w:pPr>
      <w:r w:rsidRPr="00ED7D34">
        <w:rPr>
          <w:rFonts w:ascii="Bahnschrift" w:hAnsi="Bahnschrift"/>
        </w:rPr>
        <w:t>Revisar juntas de dilatación y sellos para evitar ingreso de agua y suciedad.</w:t>
      </w:r>
    </w:p>
    <w:p w14:paraId="5E316971" w14:textId="79BD97D4" w:rsidR="00ED7D34" w:rsidRPr="00ED7D34" w:rsidRDefault="00ED7D34" w:rsidP="00ED7D34">
      <w:pPr>
        <w:pStyle w:val="NormalWeb"/>
        <w:numPr>
          <w:ilvl w:val="0"/>
          <w:numId w:val="44"/>
        </w:numPr>
        <w:rPr>
          <w:rFonts w:ascii="Bahnschrift" w:hAnsi="Bahnschrift"/>
        </w:rPr>
      </w:pPr>
      <w:r w:rsidRPr="00ED7D34">
        <w:rPr>
          <w:rFonts w:ascii="Bahnschrift" w:hAnsi="Bahnschrift"/>
        </w:rPr>
        <w:t>Inspección y registro fotográfico diario en cuaderno de obra (partida 01.</w:t>
      </w:r>
      <w:r w:rsidR="00BD21B6" w:rsidRPr="00ED7D34">
        <w:rPr>
          <w:rFonts w:ascii="Bahnschrift" w:hAnsi="Bahnschrift"/>
        </w:rPr>
        <w:t>01. *</w:t>
      </w:r>
      <w:r w:rsidRPr="00ED7D34">
        <w:rPr>
          <w:rFonts w:ascii="Bahnschrift" w:hAnsi="Bahnschrift"/>
        </w:rPr>
        <w:t>).</w:t>
      </w:r>
    </w:p>
    <w:p w14:paraId="28A70DE3" w14:textId="20F3C1B0" w:rsidR="00ED7D34" w:rsidRPr="00ED7D34" w:rsidRDefault="00ED7D34" w:rsidP="00ED7D34">
      <w:pPr>
        <w:pStyle w:val="NormalWeb"/>
        <w:numPr>
          <w:ilvl w:val="0"/>
          <w:numId w:val="44"/>
        </w:numPr>
        <w:rPr>
          <w:rFonts w:ascii="Bahnschrift" w:hAnsi="Bahnschrift"/>
        </w:rPr>
      </w:pPr>
      <w:r w:rsidRPr="00ED7D34">
        <w:rPr>
          <w:rFonts w:ascii="Bahnschrift" w:hAnsi="Bahnschrift"/>
        </w:rPr>
        <w:t>Levantamiento topográfico “as-</w:t>
      </w:r>
      <w:proofErr w:type="spellStart"/>
      <w:r w:rsidRPr="00ED7D34">
        <w:rPr>
          <w:rFonts w:ascii="Bahnschrift" w:hAnsi="Bahnschrift"/>
        </w:rPr>
        <w:t>built</w:t>
      </w:r>
      <w:proofErr w:type="spellEnd"/>
      <w:r w:rsidRPr="00ED7D34">
        <w:rPr>
          <w:rFonts w:ascii="Bahnschrift" w:hAnsi="Bahnschrift"/>
        </w:rPr>
        <w:t xml:space="preserve">” al término para verificar pendientes y nivelaciones de </w:t>
      </w:r>
      <w:r w:rsidR="00BD21B6" w:rsidRPr="00ED7D34">
        <w:rPr>
          <w:rFonts w:ascii="Bahnschrift" w:hAnsi="Bahnschrift"/>
        </w:rPr>
        <w:t>buzones.</w:t>
      </w:r>
    </w:p>
    <w:p w14:paraId="430856AA" w14:textId="088AC18D" w:rsidR="006B09D2" w:rsidRPr="006B09D2" w:rsidRDefault="006B09D2" w:rsidP="006B09D2">
      <w:pPr>
        <w:ind w:firstLine="0"/>
        <w:rPr>
          <w:rFonts w:ascii="Bahnschrift" w:hAnsi="Bahnschrift" w:cs="Calibri"/>
        </w:rPr>
      </w:pPr>
    </w:p>
    <w:sectPr w:rsidR="006B09D2" w:rsidRPr="006B09D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9A32D" w14:textId="77777777" w:rsidR="00B158A1" w:rsidRDefault="00B158A1" w:rsidP="00FA71F6">
      <w:pPr>
        <w:spacing w:line="240" w:lineRule="auto"/>
      </w:pPr>
      <w:r>
        <w:separator/>
      </w:r>
    </w:p>
  </w:endnote>
  <w:endnote w:type="continuationSeparator" w:id="0">
    <w:p w14:paraId="3EED2689" w14:textId="77777777" w:rsidR="00B158A1" w:rsidRDefault="00B158A1" w:rsidP="00FA71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ernhardFashion BT">
    <w:altName w:val="Gabriola"/>
    <w:charset w:val="00"/>
    <w:family w:val="decorative"/>
    <w:pitch w:val="variable"/>
    <w:sig w:usb0="00000001" w:usb1="00000000"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ediator Serif Web Narrow">
    <w:altName w:val="Cambria"/>
    <w:charset w:val="00"/>
    <w:family w:val="roman"/>
    <w:pitch w:val="variable"/>
    <w:sig w:usb0="A00002FF" w:usb1="5000204B" w:usb2="0000000C"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B258C" w14:textId="77777777" w:rsidR="00B158A1" w:rsidRDefault="00B158A1" w:rsidP="00FA71F6">
      <w:pPr>
        <w:spacing w:line="240" w:lineRule="auto"/>
      </w:pPr>
      <w:r>
        <w:separator/>
      </w:r>
    </w:p>
  </w:footnote>
  <w:footnote w:type="continuationSeparator" w:id="0">
    <w:p w14:paraId="630BFF53" w14:textId="77777777" w:rsidR="00B158A1" w:rsidRDefault="00B158A1" w:rsidP="00FA71F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E87"/>
    <w:multiLevelType w:val="multilevel"/>
    <w:tmpl w:val="0E64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A2AAE"/>
    <w:multiLevelType w:val="multilevel"/>
    <w:tmpl w:val="FBE2B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524797"/>
    <w:multiLevelType w:val="multilevel"/>
    <w:tmpl w:val="4404C504"/>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11687E"/>
    <w:multiLevelType w:val="hybridMultilevel"/>
    <w:tmpl w:val="F57E8854"/>
    <w:lvl w:ilvl="0" w:tplc="280A000F">
      <w:start w:val="1"/>
      <w:numFmt w:val="decimal"/>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07B61366"/>
    <w:multiLevelType w:val="hybridMultilevel"/>
    <w:tmpl w:val="03B20D80"/>
    <w:lvl w:ilvl="0" w:tplc="28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1E64E3"/>
    <w:multiLevelType w:val="multilevel"/>
    <w:tmpl w:val="3C0C298E"/>
    <w:lvl w:ilvl="0">
      <w:start w:val="5"/>
      <w:numFmt w:val="decimal"/>
      <w:lvlText w:val="%1.0"/>
      <w:lvlJc w:val="left"/>
      <w:pPr>
        <w:ind w:left="360" w:hanging="360"/>
      </w:pPr>
      <w:rPr>
        <w:rFonts w:ascii="Arial Narrow" w:hAnsi="Arial Narrow" w:cs="Times New Roman" w:hint="default"/>
        <w:b/>
      </w:rPr>
    </w:lvl>
    <w:lvl w:ilvl="1">
      <w:start w:val="1"/>
      <w:numFmt w:val="decimal"/>
      <w:lvlText w:val="%1.%2"/>
      <w:lvlJc w:val="left"/>
      <w:pPr>
        <w:ind w:left="1068" w:hanging="360"/>
      </w:pPr>
      <w:rPr>
        <w:rFonts w:ascii="Arial Narrow" w:hAnsi="Arial Narrow" w:cs="Times New Roman" w:hint="default"/>
        <w:b/>
      </w:rPr>
    </w:lvl>
    <w:lvl w:ilvl="2">
      <w:start w:val="1"/>
      <w:numFmt w:val="decimal"/>
      <w:lvlText w:val="%1.%2.%3"/>
      <w:lvlJc w:val="left"/>
      <w:pPr>
        <w:ind w:left="2136" w:hanging="720"/>
      </w:pPr>
      <w:rPr>
        <w:rFonts w:ascii="Arial Narrow" w:hAnsi="Arial Narrow" w:cs="Times New Roman" w:hint="default"/>
        <w:b/>
      </w:rPr>
    </w:lvl>
    <w:lvl w:ilvl="3">
      <w:start w:val="1"/>
      <w:numFmt w:val="decimal"/>
      <w:lvlText w:val="%1.%2.%3.%4"/>
      <w:lvlJc w:val="left"/>
      <w:pPr>
        <w:ind w:left="2844" w:hanging="720"/>
      </w:pPr>
      <w:rPr>
        <w:rFonts w:ascii="Arial Narrow" w:hAnsi="Arial Narrow" w:cs="Times New Roman" w:hint="default"/>
        <w:b/>
      </w:rPr>
    </w:lvl>
    <w:lvl w:ilvl="4">
      <w:start w:val="1"/>
      <w:numFmt w:val="decimal"/>
      <w:lvlText w:val="%1.%2.%3.%4.%5"/>
      <w:lvlJc w:val="left"/>
      <w:pPr>
        <w:ind w:left="3912" w:hanging="1080"/>
      </w:pPr>
      <w:rPr>
        <w:rFonts w:ascii="Arial Narrow" w:hAnsi="Arial Narrow" w:cs="Times New Roman" w:hint="default"/>
        <w:b/>
      </w:rPr>
    </w:lvl>
    <w:lvl w:ilvl="5">
      <w:start w:val="1"/>
      <w:numFmt w:val="decimal"/>
      <w:lvlText w:val="%1.%2.%3.%4.%5.%6"/>
      <w:lvlJc w:val="left"/>
      <w:pPr>
        <w:ind w:left="4620" w:hanging="1080"/>
      </w:pPr>
      <w:rPr>
        <w:rFonts w:ascii="Arial Narrow" w:hAnsi="Arial Narrow" w:cs="Times New Roman" w:hint="default"/>
        <w:b/>
      </w:rPr>
    </w:lvl>
    <w:lvl w:ilvl="6">
      <w:start w:val="1"/>
      <w:numFmt w:val="decimal"/>
      <w:lvlText w:val="%1.%2.%3.%4.%5.%6.%7"/>
      <w:lvlJc w:val="left"/>
      <w:pPr>
        <w:ind w:left="5688" w:hanging="1440"/>
      </w:pPr>
      <w:rPr>
        <w:rFonts w:ascii="Arial Narrow" w:hAnsi="Arial Narrow" w:cs="Times New Roman" w:hint="default"/>
        <w:b/>
      </w:rPr>
    </w:lvl>
    <w:lvl w:ilvl="7">
      <w:start w:val="1"/>
      <w:numFmt w:val="decimal"/>
      <w:lvlText w:val="%1.%2.%3.%4.%5.%6.%7.%8"/>
      <w:lvlJc w:val="left"/>
      <w:pPr>
        <w:ind w:left="6396" w:hanging="1440"/>
      </w:pPr>
      <w:rPr>
        <w:rFonts w:ascii="Arial Narrow" w:hAnsi="Arial Narrow" w:cs="Times New Roman" w:hint="default"/>
        <w:b/>
      </w:rPr>
    </w:lvl>
    <w:lvl w:ilvl="8">
      <w:start w:val="1"/>
      <w:numFmt w:val="decimal"/>
      <w:lvlText w:val="%1.%2.%3.%4.%5.%6.%7.%8.%9"/>
      <w:lvlJc w:val="left"/>
      <w:pPr>
        <w:ind w:left="7464" w:hanging="1800"/>
      </w:pPr>
      <w:rPr>
        <w:rFonts w:ascii="Arial Narrow" w:hAnsi="Arial Narrow" w:cs="Times New Roman" w:hint="default"/>
        <w:b/>
      </w:rPr>
    </w:lvl>
  </w:abstractNum>
  <w:abstractNum w:abstractNumId="6" w15:restartNumberingAfterBreak="0">
    <w:nsid w:val="0D3A1778"/>
    <w:multiLevelType w:val="multilevel"/>
    <w:tmpl w:val="017C5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FC673D"/>
    <w:multiLevelType w:val="multilevel"/>
    <w:tmpl w:val="BDE6C06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B7222B7"/>
    <w:multiLevelType w:val="hybridMultilevel"/>
    <w:tmpl w:val="1958ABC8"/>
    <w:lvl w:ilvl="0" w:tplc="C54C91BA">
      <w:start w:val="1"/>
      <w:numFmt w:val="decimal"/>
      <w:pStyle w:val="Vista"/>
      <w:lvlText w:val="Vista %1:"/>
      <w:lvlJc w:val="left"/>
      <w:pPr>
        <w:ind w:left="100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9" w15:restartNumberingAfterBreak="0">
    <w:nsid w:val="1C854866"/>
    <w:multiLevelType w:val="hybridMultilevel"/>
    <w:tmpl w:val="868E584A"/>
    <w:lvl w:ilvl="0" w:tplc="280A000B">
      <w:start w:val="1"/>
      <w:numFmt w:val="bullet"/>
      <w:lvlText w:val=""/>
      <w:lvlJc w:val="left"/>
      <w:pPr>
        <w:ind w:left="1004" w:hanging="360"/>
      </w:pPr>
      <w:rPr>
        <w:rFonts w:ascii="Wingdings" w:hAnsi="Wingdings"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10" w15:restartNumberingAfterBreak="0">
    <w:nsid w:val="1F3F69C2"/>
    <w:multiLevelType w:val="hybridMultilevel"/>
    <w:tmpl w:val="03180776"/>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1F8B5C8F"/>
    <w:multiLevelType w:val="hybridMultilevel"/>
    <w:tmpl w:val="13761894"/>
    <w:lvl w:ilvl="0" w:tplc="71A4247C">
      <w:numFmt w:val="bullet"/>
      <w:lvlText w:val=""/>
      <w:lvlJc w:val="left"/>
      <w:pPr>
        <w:ind w:left="720" w:hanging="360"/>
      </w:pPr>
      <w:rPr>
        <w:rFonts w:ascii="Bahnschrift" w:eastAsia="Times New Roman" w:hAnsi="Bahnschrift"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21B714A2"/>
    <w:multiLevelType w:val="multilevel"/>
    <w:tmpl w:val="9D846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C37C8C"/>
    <w:multiLevelType w:val="multilevel"/>
    <w:tmpl w:val="D556D9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803D25"/>
    <w:multiLevelType w:val="multilevel"/>
    <w:tmpl w:val="C874C3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6E1940"/>
    <w:multiLevelType w:val="hybridMultilevel"/>
    <w:tmpl w:val="C76ACE6C"/>
    <w:lvl w:ilvl="0" w:tplc="280A0017">
      <w:start w:val="1"/>
      <w:numFmt w:val="lowerLetter"/>
      <w:lvlText w:val="%1)"/>
      <w:lvlJc w:val="left"/>
      <w:pPr>
        <w:ind w:left="1428" w:hanging="360"/>
      </w:pPr>
    </w:lvl>
    <w:lvl w:ilvl="1" w:tplc="280A0019" w:tentative="1">
      <w:start w:val="1"/>
      <w:numFmt w:val="lowerLetter"/>
      <w:lvlText w:val="%2."/>
      <w:lvlJc w:val="left"/>
      <w:pPr>
        <w:ind w:left="2148" w:hanging="360"/>
      </w:pPr>
    </w:lvl>
    <w:lvl w:ilvl="2" w:tplc="280A001B" w:tentative="1">
      <w:start w:val="1"/>
      <w:numFmt w:val="lowerRoman"/>
      <w:lvlText w:val="%3."/>
      <w:lvlJc w:val="right"/>
      <w:pPr>
        <w:ind w:left="2868" w:hanging="180"/>
      </w:pPr>
    </w:lvl>
    <w:lvl w:ilvl="3" w:tplc="280A000F" w:tentative="1">
      <w:start w:val="1"/>
      <w:numFmt w:val="decimal"/>
      <w:lvlText w:val="%4."/>
      <w:lvlJc w:val="left"/>
      <w:pPr>
        <w:ind w:left="3588" w:hanging="360"/>
      </w:pPr>
    </w:lvl>
    <w:lvl w:ilvl="4" w:tplc="280A0019" w:tentative="1">
      <w:start w:val="1"/>
      <w:numFmt w:val="lowerLetter"/>
      <w:lvlText w:val="%5."/>
      <w:lvlJc w:val="left"/>
      <w:pPr>
        <w:ind w:left="4308" w:hanging="360"/>
      </w:pPr>
    </w:lvl>
    <w:lvl w:ilvl="5" w:tplc="280A001B" w:tentative="1">
      <w:start w:val="1"/>
      <w:numFmt w:val="lowerRoman"/>
      <w:lvlText w:val="%6."/>
      <w:lvlJc w:val="right"/>
      <w:pPr>
        <w:ind w:left="5028" w:hanging="180"/>
      </w:pPr>
    </w:lvl>
    <w:lvl w:ilvl="6" w:tplc="280A000F" w:tentative="1">
      <w:start w:val="1"/>
      <w:numFmt w:val="decimal"/>
      <w:lvlText w:val="%7."/>
      <w:lvlJc w:val="left"/>
      <w:pPr>
        <w:ind w:left="5748" w:hanging="360"/>
      </w:pPr>
    </w:lvl>
    <w:lvl w:ilvl="7" w:tplc="280A0019" w:tentative="1">
      <w:start w:val="1"/>
      <w:numFmt w:val="lowerLetter"/>
      <w:lvlText w:val="%8."/>
      <w:lvlJc w:val="left"/>
      <w:pPr>
        <w:ind w:left="6468" w:hanging="360"/>
      </w:pPr>
    </w:lvl>
    <w:lvl w:ilvl="8" w:tplc="280A001B" w:tentative="1">
      <w:start w:val="1"/>
      <w:numFmt w:val="lowerRoman"/>
      <w:lvlText w:val="%9."/>
      <w:lvlJc w:val="right"/>
      <w:pPr>
        <w:ind w:left="7188" w:hanging="180"/>
      </w:pPr>
    </w:lvl>
  </w:abstractNum>
  <w:abstractNum w:abstractNumId="16" w15:restartNumberingAfterBreak="0">
    <w:nsid w:val="257773AD"/>
    <w:multiLevelType w:val="hybridMultilevel"/>
    <w:tmpl w:val="0DEA1394"/>
    <w:lvl w:ilvl="0" w:tplc="02C815AA">
      <w:start w:val="1"/>
      <w:numFmt w:val="bullet"/>
      <w:lvlText w:val="-"/>
      <w:lvlJc w:val="left"/>
      <w:pPr>
        <w:ind w:left="2136" w:hanging="360"/>
      </w:pPr>
      <w:rPr>
        <w:rFonts w:ascii="Times New Roman" w:eastAsiaTheme="minorHAnsi" w:hAnsi="Times New Roman" w:cs="Times New Roman" w:hint="default"/>
        <w:b w:val="0"/>
        <w:color w:val="auto"/>
      </w:rPr>
    </w:lvl>
    <w:lvl w:ilvl="1" w:tplc="280A0003" w:tentative="1">
      <w:start w:val="1"/>
      <w:numFmt w:val="bullet"/>
      <w:lvlText w:val="o"/>
      <w:lvlJc w:val="left"/>
      <w:pPr>
        <w:ind w:left="2856" w:hanging="360"/>
      </w:pPr>
      <w:rPr>
        <w:rFonts w:ascii="Courier New" w:hAnsi="Courier New" w:cs="Courier New" w:hint="default"/>
      </w:rPr>
    </w:lvl>
    <w:lvl w:ilvl="2" w:tplc="280A0005" w:tentative="1">
      <w:start w:val="1"/>
      <w:numFmt w:val="bullet"/>
      <w:lvlText w:val=""/>
      <w:lvlJc w:val="left"/>
      <w:pPr>
        <w:ind w:left="3576" w:hanging="360"/>
      </w:pPr>
      <w:rPr>
        <w:rFonts w:ascii="Wingdings" w:hAnsi="Wingdings" w:hint="default"/>
      </w:rPr>
    </w:lvl>
    <w:lvl w:ilvl="3" w:tplc="280A0001" w:tentative="1">
      <w:start w:val="1"/>
      <w:numFmt w:val="bullet"/>
      <w:lvlText w:val=""/>
      <w:lvlJc w:val="left"/>
      <w:pPr>
        <w:ind w:left="4296" w:hanging="360"/>
      </w:pPr>
      <w:rPr>
        <w:rFonts w:ascii="Symbol" w:hAnsi="Symbol" w:hint="default"/>
      </w:rPr>
    </w:lvl>
    <w:lvl w:ilvl="4" w:tplc="280A0003" w:tentative="1">
      <w:start w:val="1"/>
      <w:numFmt w:val="bullet"/>
      <w:lvlText w:val="o"/>
      <w:lvlJc w:val="left"/>
      <w:pPr>
        <w:ind w:left="5016" w:hanging="360"/>
      </w:pPr>
      <w:rPr>
        <w:rFonts w:ascii="Courier New" w:hAnsi="Courier New" w:cs="Courier New" w:hint="default"/>
      </w:rPr>
    </w:lvl>
    <w:lvl w:ilvl="5" w:tplc="280A0005" w:tentative="1">
      <w:start w:val="1"/>
      <w:numFmt w:val="bullet"/>
      <w:lvlText w:val=""/>
      <w:lvlJc w:val="left"/>
      <w:pPr>
        <w:ind w:left="5736" w:hanging="360"/>
      </w:pPr>
      <w:rPr>
        <w:rFonts w:ascii="Wingdings" w:hAnsi="Wingdings" w:hint="default"/>
      </w:rPr>
    </w:lvl>
    <w:lvl w:ilvl="6" w:tplc="280A0001" w:tentative="1">
      <w:start w:val="1"/>
      <w:numFmt w:val="bullet"/>
      <w:lvlText w:val=""/>
      <w:lvlJc w:val="left"/>
      <w:pPr>
        <w:ind w:left="6456" w:hanging="360"/>
      </w:pPr>
      <w:rPr>
        <w:rFonts w:ascii="Symbol" w:hAnsi="Symbol" w:hint="default"/>
      </w:rPr>
    </w:lvl>
    <w:lvl w:ilvl="7" w:tplc="280A0003" w:tentative="1">
      <w:start w:val="1"/>
      <w:numFmt w:val="bullet"/>
      <w:lvlText w:val="o"/>
      <w:lvlJc w:val="left"/>
      <w:pPr>
        <w:ind w:left="7176" w:hanging="360"/>
      </w:pPr>
      <w:rPr>
        <w:rFonts w:ascii="Courier New" w:hAnsi="Courier New" w:cs="Courier New" w:hint="default"/>
      </w:rPr>
    </w:lvl>
    <w:lvl w:ilvl="8" w:tplc="280A0005" w:tentative="1">
      <w:start w:val="1"/>
      <w:numFmt w:val="bullet"/>
      <w:lvlText w:val=""/>
      <w:lvlJc w:val="left"/>
      <w:pPr>
        <w:ind w:left="7896" w:hanging="360"/>
      </w:pPr>
      <w:rPr>
        <w:rFonts w:ascii="Wingdings" w:hAnsi="Wingdings" w:hint="default"/>
      </w:rPr>
    </w:lvl>
  </w:abstractNum>
  <w:abstractNum w:abstractNumId="17" w15:restartNumberingAfterBreak="0">
    <w:nsid w:val="2AFE1B8A"/>
    <w:multiLevelType w:val="hybridMultilevel"/>
    <w:tmpl w:val="8676C6CA"/>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8" w15:restartNumberingAfterBreak="0">
    <w:nsid w:val="2C934E64"/>
    <w:multiLevelType w:val="hybridMultilevel"/>
    <w:tmpl w:val="EB7801D4"/>
    <w:lvl w:ilvl="0" w:tplc="7C3EE5C8">
      <w:start w:val="1"/>
      <w:numFmt w:val="decimal"/>
      <w:lvlText w:val="%1.0"/>
      <w:lvlJc w:val="left"/>
      <w:pPr>
        <w:ind w:left="1146" w:hanging="360"/>
      </w:pPr>
      <w:rPr>
        <w:rFonts w:hint="default"/>
        <w:b/>
      </w:r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9" w15:restartNumberingAfterBreak="0">
    <w:nsid w:val="2E2B71E4"/>
    <w:multiLevelType w:val="multilevel"/>
    <w:tmpl w:val="F7145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E605230"/>
    <w:multiLevelType w:val="multilevel"/>
    <w:tmpl w:val="A3B4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970D18"/>
    <w:multiLevelType w:val="multilevel"/>
    <w:tmpl w:val="011CEF18"/>
    <w:lvl w:ilvl="0">
      <w:start w:val="3"/>
      <w:numFmt w:val="decimal"/>
      <w:lvlText w:val="%1"/>
      <w:lvlJc w:val="left"/>
      <w:pPr>
        <w:ind w:left="360" w:hanging="360"/>
      </w:pPr>
      <w:rPr>
        <w:rFonts w:hint="default"/>
      </w:rPr>
    </w:lvl>
    <w:lvl w:ilvl="1">
      <w:start w:val="1"/>
      <w:numFmt w:val="decimal"/>
      <w:lvlText w:val="%1.%2"/>
      <w:lvlJc w:val="left"/>
      <w:pPr>
        <w:ind w:left="76" w:hanging="360"/>
      </w:pPr>
      <w:rPr>
        <w:rFonts w:hint="default"/>
      </w:rPr>
    </w:lvl>
    <w:lvl w:ilvl="2">
      <w:start w:val="1"/>
      <w:numFmt w:val="upperLetter"/>
      <w:lvlText w:val="%1.%2.%3"/>
      <w:lvlJc w:val="left"/>
      <w:pPr>
        <w:ind w:left="152" w:hanging="720"/>
      </w:pPr>
      <w:rPr>
        <w:rFonts w:hint="default"/>
      </w:rPr>
    </w:lvl>
    <w:lvl w:ilvl="3">
      <w:start w:val="1"/>
      <w:numFmt w:val="upperLetter"/>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22" w15:restartNumberingAfterBreak="0">
    <w:nsid w:val="2FDA712D"/>
    <w:multiLevelType w:val="multilevel"/>
    <w:tmpl w:val="31DE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A85504"/>
    <w:multiLevelType w:val="hybridMultilevel"/>
    <w:tmpl w:val="882C7E8E"/>
    <w:lvl w:ilvl="0" w:tplc="02C815AA">
      <w:start w:val="1"/>
      <w:numFmt w:val="bullet"/>
      <w:lvlText w:val="-"/>
      <w:lvlJc w:val="left"/>
      <w:pPr>
        <w:ind w:left="1287" w:hanging="360"/>
      </w:pPr>
      <w:rPr>
        <w:rFonts w:ascii="Times New Roman" w:eastAsiaTheme="minorHAnsi" w:hAnsi="Times New Roman" w:cs="Times New Roman" w:hint="default"/>
        <w:b w:val="0"/>
        <w:color w:val="auto"/>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4" w15:restartNumberingAfterBreak="0">
    <w:nsid w:val="32A07138"/>
    <w:multiLevelType w:val="multilevel"/>
    <w:tmpl w:val="63AA0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723C81"/>
    <w:multiLevelType w:val="hybridMultilevel"/>
    <w:tmpl w:val="6374DDDC"/>
    <w:lvl w:ilvl="0" w:tplc="280A0009">
      <w:start w:val="1"/>
      <w:numFmt w:val="bullet"/>
      <w:lvlText w:val=""/>
      <w:lvlJc w:val="left"/>
      <w:pPr>
        <w:ind w:left="1713" w:hanging="360"/>
      </w:pPr>
      <w:rPr>
        <w:rFonts w:ascii="Wingdings" w:hAnsi="Wingdings"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26" w15:restartNumberingAfterBreak="0">
    <w:nsid w:val="37AB5982"/>
    <w:multiLevelType w:val="multilevel"/>
    <w:tmpl w:val="1A7668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C7F1FFC"/>
    <w:multiLevelType w:val="multilevel"/>
    <w:tmpl w:val="280A0023"/>
    <w:lvl w:ilvl="0">
      <w:start w:val="1"/>
      <w:numFmt w:val="upperRoman"/>
      <w:lvlText w:val="Artículo %1."/>
      <w:lvlJc w:val="left"/>
      <w:pPr>
        <w:ind w:left="0" w:firstLine="0"/>
      </w:pPr>
    </w:lvl>
    <w:lvl w:ilvl="1">
      <w:start w:val="1"/>
      <w:numFmt w:val="decimalZero"/>
      <w:isLgl/>
      <w:lvlText w:val="Secció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3CF07458"/>
    <w:multiLevelType w:val="multilevel"/>
    <w:tmpl w:val="633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FB0E26"/>
    <w:multiLevelType w:val="hybridMultilevel"/>
    <w:tmpl w:val="6480F3C4"/>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4B227B2"/>
    <w:multiLevelType w:val="multilevel"/>
    <w:tmpl w:val="468E477E"/>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497844AE"/>
    <w:multiLevelType w:val="hybridMultilevel"/>
    <w:tmpl w:val="16948354"/>
    <w:lvl w:ilvl="0" w:tplc="92206250">
      <w:start w:val="1"/>
      <w:numFmt w:val="decimal"/>
      <w:lvlText w:val="%1."/>
      <w:lvlJc w:val="left"/>
      <w:pPr>
        <w:ind w:left="1606" w:hanging="339"/>
      </w:pPr>
      <w:rPr>
        <w:rFonts w:ascii="Arial" w:eastAsia="Arial" w:hAnsi="Arial" w:cs="Arial" w:hint="default"/>
        <w:b/>
        <w:bCs/>
        <w:w w:val="102"/>
        <w:sz w:val="18"/>
        <w:szCs w:val="18"/>
        <w:lang w:val="es-ES" w:eastAsia="en-US" w:bidi="ar-SA"/>
      </w:rPr>
    </w:lvl>
    <w:lvl w:ilvl="1" w:tplc="EEE8DB9A">
      <w:start w:val="1"/>
      <w:numFmt w:val="decimal"/>
      <w:lvlText w:val="%2."/>
      <w:lvlJc w:val="left"/>
      <w:pPr>
        <w:ind w:left="2447" w:hanging="339"/>
      </w:pPr>
      <w:rPr>
        <w:rFonts w:ascii="Arial" w:eastAsia="Arial" w:hAnsi="Arial" w:cs="Arial" w:hint="default"/>
        <w:b/>
        <w:bCs/>
        <w:w w:val="100"/>
        <w:sz w:val="18"/>
        <w:szCs w:val="18"/>
        <w:lang w:val="es-ES" w:eastAsia="en-US" w:bidi="ar-SA"/>
      </w:rPr>
    </w:lvl>
    <w:lvl w:ilvl="2" w:tplc="25EC440E">
      <w:start w:val="1"/>
      <w:numFmt w:val="decimal"/>
      <w:lvlText w:val="%3."/>
      <w:lvlJc w:val="left"/>
      <w:pPr>
        <w:ind w:left="2447" w:hanging="339"/>
      </w:pPr>
      <w:rPr>
        <w:rFonts w:ascii="Arial" w:eastAsia="Arial" w:hAnsi="Arial" w:cs="Arial" w:hint="default"/>
        <w:b/>
        <w:bCs/>
        <w:w w:val="100"/>
        <w:sz w:val="18"/>
        <w:szCs w:val="18"/>
        <w:lang w:val="es-ES" w:eastAsia="en-US" w:bidi="ar-SA"/>
      </w:rPr>
    </w:lvl>
    <w:lvl w:ilvl="3" w:tplc="21A64712">
      <w:numFmt w:val="bullet"/>
      <w:lvlText w:val="•"/>
      <w:lvlJc w:val="left"/>
      <w:pPr>
        <w:ind w:left="4151" w:hanging="339"/>
      </w:pPr>
      <w:rPr>
        <w:rFonts w:hint="default"/>
        <w:lang w:val="es-ES" w:eastAsia="en-US" w:bidi="ar-SA"/>
      </w:rPr>
    </w:lvl>
    <w:lvl w:ilvl="4" w:tplc="FA34344C">
      <w:numFmt w:val="bullet"/>
      <w:lvlText w:val="•"/>
      <w:lvlJc w:val="left"/>
      <w:pPr>
        <w:ind w:left="5006" w:hanging="339"/>
      </w:pPr>
      <w:rPr>
        <w:rFonts w:hint="default"/>
        <w:lang w:val="es-ES" w:eastAsia="en-US" w:bidi="ar-SA"/>
      </w:rPr>
    </w:lvl>
    <w:lvl w:ilvl="5" w:tplc="D2CC7FB6">
      <w:numFmt w:val="bullet"/>
      <w:lvlText w:val="•"/>
      <w:lvlJc w:val="left"/>
      <w:pPr>
        <w:ind w:left="5862" w:hanging="339"/>
      </w:pPr>
      <w:rPr>
        <w:rFonts w:hint="default"/>
        <w:lang w:val="es-ES" w:eastAsia="en-US" w:bidi="ar-SA"/>
      </w:rPr>
    </w:lvl>
    <w:lvl w:ilvl="6" w:tplc="DF3CBCF2">
      <w:numFmt w:val="bullet"/>
      <w:lvlText w:val="•"/>
      <w:lvlJc w:val="left"/>
      <w:pPr>
        <w:ind w:left="6717" w:hanging="339"/>
      </w:pPr>
      <w:rPr>
        <w:rFonts w:hint="default"/>
        <w:lang w:val="es-ES" w:eastAsia="en-US" w:bidi="ar-SA"/>
      </w:rPr>
    </w:lvl>
    <w:lvl w:ilvl="7" w:tplc="15EED310">
      <w:numFmt w:val="bullet"/>
      <w:lvlText w:val="•"/>
      <w:lvlJc w:val="left"/>
      <w:pPr>
        <w:ind w:left="7573" w:hanging="339"/>
      </w:pPr>
      <w:rPr>
        <w:rFonts w:hint="default"/>
        <w:lang w:val="es-ES" w:eastAsia="en-US" w:bidi="ar-SA"/>
      </w:rPr>
    </w:lvl>
    <w:lvl w:ilvl="8" w:tplc="BB9CCDDA">
      <w:numFmt w:val="bullet"/>
      <w:lvlText w:val="•"/>
      <w:lvlJc w:val="left"/>
      <w:pPr>
        <w:ind w:left="8428" w:hanging="339"/>
      </w:pPr>
      <w:rPr>
        <w:rFonts w:hint="default"/>
        <w:lang w:val="es-ES" w:eastAsia="en-US" w:bidi="ar-SA"/>
      </w:rPr>
    </w:lvl>
  </w:abstractNum>
  <w:abstractNum w:abstractNumId="32" w15:restartNumberingAfterBreak="0">
    <w:nsid w:val="4B594E1C"/>
    <w:multiLevelType w:val="multilevel"/>
    <w:tmpl w:val="BF5E0ACA"/>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311130"/>
    <w:multiLevelType w:val="hybridMultilevel"/>
    <w:tmpl w:val="C38EBC6A"/>
    <w:lvl w:ilvl="0" w:tplc="28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E264B96"/>
    <w:multiLevelType w:val="multilevel"/>
    <w:tmpl w:val="D7F6A004"/>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4F8A28ED"/>
    <w:multiLevelType w:val="hybridMultilevel"/>
    <w:tmpl w:val="A56EE472"/>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4226C9C"/>
    <w:multiLevelType w:val="multilevel"/>
    <w:tmpl w:val="F594C99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7CD23BE"/>
    <w:multiLevelType w:val="multilevel"/>
    <w:tmpl w:val="396E9998"/>
    <w:lvl w:ilvl="0">
      <w:start w:val="1"/>
      <w:numFmt w:val="decimal"/>
      <w:lvlText w:val="%1."/>
      <w:lvlJc w:val="left"/>
      <w:pPr>
        <w:ind w:left="360" w:hanging="360"/>
      </w:pPr>
      <w:rPr>
        <w:b/>
        <w:bCs w:val="0"/>
        <w:sz w:val="22"/>
        <w:szCs w:val="22"/>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AF6410"/>
    <w:multiLevelType w:val="multilevel"/>
    <w:tmpl w:val="0952CF6E"/>
    <w:lvl w:ilvl="0">
      <w:start w:val="3"/>
      <w:numFmt w:val="decimal"/>
      <w:lvlText w:val="%1"/>
      <w:lvlJc w:val="left"/>
      <w:pPr>
        <w:ind w:left="360" w:hanging="360"/>
      </w:pPr>
      <w:rPr>
        <w:rFonts w:hint="default"/>
      </w:rPr>
    </w:lvl>
    <w:lvl w:ilvl="1">
      <w:start w:val="1"/>
      <w:numFmt w:val="decimal"/>
      <w:lvlText w:val="%1.%2"/>
      <w:lvlJc w:val="left"/>
      <w:pPr>
        <w:ind w:left="76" w:hanging="360"/>
      </w:pPr>
      <w:rPr>
        <w:rFonts w:hint="default"/>
      </w:rPr>
    </w:lvl>
    <w:lvl w:ilvl="2">
      <w:start w:val="1"/>
      <w:numFmt w:val="upperLetter"/>
      <w:lvlText w:val="%1.%2.%3"/>
      <w:lvlJc w:val="left"/>
      <w:pPr>
        <w:ind w:left="152" w:hanging="720"/>
      </w:pPr>
      <w:rPr>
        <w:rFonts w:hint="default"/>
      </w:rPr>
    </w:lvl>
    <w:lvl w:ilvl="3">
      <w:start w:val="1"/>
      <w:numFmt w:val="upperLetter"/>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39" w15:restartNumberingAfterBreak="0">
    <w:nsid w:val="6691093B"/>
    <w:multiLevelType w:val="hybridMultilevel"/>
    <w:tmpl w:val="996C3D9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0" w15:restartNumberingAfterBreak="0">
    <w:nsid w:val="6823479D"/>
    <w:multiLevelType w:val="multilevel"/>
    <w:tmpl w:val="4344D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E10445"/>
    <w:multiLevelType w:val="multilevel"/>
    <w:tmpl w:val="F2F08E18"/>
    <w:lvl w:ilvl="0">
      <w:start w:val="1"/>
      <w:numFmt w:val="bullet"/>
      <w:lvlText w:val=""/>
      <w:lvlJc w:val="left"/>
      <w:pPr>
        <w:tabs>
          <w:tab w:val="num" w:pos="1800"/>
        </w:tabs>
        <w:ind w:left="1800" w:hanging="360"/>
      </w:pPr>
      <w:rPr>
        <w:rFonts w:ascii="Symbol" w:hAnsi="Symbol" w:hint="default"/>
      </w:rPr>
    </w:lvl>
    <w:lvl w:ilvl="1">
      <w:start w:val="1"/>
      <w:numFmt w:val="decimal"/>
      <w:lvlText w:val="%2"/>
      <w:lvlJc w:val="left"/>
      <w:pPr>
        <w:tabs>
          <w:tab w:val="num" w:pos="2520"/>
        </w:tabs>
        <w:ind w:left="2520" w:hanging="360"/>
      </w:pPr>
      <w:rPr>
        <w:rFonts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tentative="1">
      <w:start w:val="1"/>
      <w:numFmt w:val="bullet"/>
      <w:lvlText w:val="o"/>
      <w:lvlJc w:val="left"/>
      <w:pPr>
        <w:tabs>
          <w:tab w:val="num" w:pos="4680"/>
        </w:tabs>
        <w:ind w:left="4680" w:hanging="360"/>
      </w:pPr>
      <w:rPr>
        <w:rFonts w:ascii="Courier New" w:hAnsi="Courier New" w:cs="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cs="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6556966"/>
    <w:multiLevelType w:val="multilevel"/>
    <w:tmpl w:val="8B30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D142A3"/>
    <w:multiLevelType w:val="multilevel"/>
    <w:tmpl w:val="2D7AFA9C"/>
    <w:lvl w:ilvl="0">
      <w:start w:val="6"/>
      <w:numFmt w:val="decimal"/>
      <w:lvlText w:val="%1.0"/>
      <w:lvlJc w:val="left"/>
      <w:pPr>
        <w:ind w:left="720" w:hanging="720"/>
      </w:pPr>
      <w:rPr>
        <w:rFonts w:hint="default"/>
        <w:lang w:val="es-ES"/>
      </w:rPr>
    </w:lvl>
    <w:lvl w:ilvl="1">
      <w:start w:val="1"/>
      <w:numFmt w:val="decimal"/>
      <w:lvlText w:val="%1.%2"/>
      <w:lvlJc w:val="left"/>
      <w:pPr>
        <w:ind w:left="1428" w:hanging="720"/>
      </w:pPr>
      <w:rPr>
        <w:rFonts w:hint="default"/>
      </w:rPr>
    </w:lvl>
    <w:lvl w:ilvl="2">
      <w:start w:val="1"/>
      <w:numFmt w:val="lowerLetter"/>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44" w15:restartNumberingAfterBreak="0">
    <w:nsid w:val="7E165E37"/>
    <w:multiLevelType w:val="hybridMultilevel"/>
    <w:tmpl w:val="4BC4027A"/>
    <w:lvl w:ilvl="0" w:tplc="280A000B">
      <w:start w:val="1"/>
      <w:numFmt w:val="bullet"/>
      <w:lvlText w:val=""/>
      <w:lvlJc w:val="left"/>
      <w:pPr>
        <w:ind w:left="1428" w:hanging="360"/>
      </w:pPr>
      <w:rPr>
        <w:rFonts w:ascii="Wingdings" w:hAnsi="Wingding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5" w15:restartNumberingAfterBreak="0">
    <w:nsid w:val="7F484314"/>
    <w:multiLevelType w:val="multilevel"/>
    <w:tmpl w:val="51C4200C"/>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num w:numId="1" w16cid:durableId="229967545">
    <w:abstractNumId w:val="37"/>
  </w:num>
  <w:num w:numId="2" w16cid:durableId="1935894578">
    <w:abstractNumId w:val="3"/>
  </w:num>
  <w:num w:numId="3" w16cid:durableId="1761633649">
    <w:abstractNumId w:val="11"/>
  </w:num>
  <w:num w:numId="4" w16cid:durableId="1429082403">
    <w:abstractNumId w:val="35"/>
  </w:num>
  <w:num w:numId="5" w16cid:durableId="1988589201">
    <w:abstractNumId w:val="29"/>
  </w:num>
  <w:num w:numId="6" w16cid:durableId="1925995724">
    <w:abstractNumId w:val="36"/>
  </w:num>
  <w:num w:numId="7" w16cid:durableId="1916813943">
    <w:abstractNumId w:val="30"/>
  </w:num>
  <w:num w:numId="8" w16cid:durableId="2074114890">
    <w:abstractNumId w:val="2"/>
  </w:num>
  <w:num w:numId="9" w16cid:durableId="2103379243">
    <w:abstractNumId w:val="34"/>
  </w:num>
  <w:num w:numId="10" w16cid:durableId="194773551">
    <w:abstractNumId w:val="21"/>
  </w:num>
  <w:num w:numId="11" w16cid:durableId="1418746617">
    <w:abstractNumId w:val="38"/>
  </w:num>
  <w:num w:numId="12" w16cid:durableId="1080181256">
    <w:abstractNumId w:val="17"/>
  </w:num>
  <w:num w:numId="13" w16cid:durableId="126550511">
    <w:abstractNumId w:val="27"/>
  </w:num>
  <w:num w:numId="14" w16cid:durableId="1564639099">
    <w:abstractNumId w:val="18"/>
  </w:num>
  <w:num w:numId="15" w16cid:durableId="1757701743">
    <w:abstractNumId w:val="45"/>
  </w:num>
  <w:num w:numId="16" w16cid:durableId="898325887">
    <w:abstractNumId w:val="41"/>
  </w:num>
  <w:num w:numId="17" w16cid:durableId="950553651">
    <w:abstractNumId w:val="15"/>
  </w:num>
  <w:num w:numId="18" w16cid:durableId="1491404829">
    <w:abstractNumId w:val="44"/>
  </w:num>
  <w:num w:numId="19" w16cid:durableId="1658995630">
    <w:abstractNumId w:val="25"/>
  </w:num>
  <w:num w:numId="20" w16cid:durableId="2146895035">
    <w:abstractNumId w:val="5"/>
  </w:num>
  <w:num w:numId="21" w16cid:durableId="1937517810">
    <w:abstractNumId w:val="31"/>
  </w:num>
  <w:num w:numId="22" w16cid:durableId="759763776">
    <w:abstractNumId w:val="7"/>
  </w:num>
  <w:num w:numId="23" w16cid:durableId="1075391958">
    <w:abstractNumId w:val="39"/>
  </w:num>
  <w:num w:numId="24" w16cid:durableId="1273515392">
    <w:abstractNumId w:val="32"/>
  </w:num>
  <w:num w:numId="25" w16cid:durableId="964388908">
    <w:abstractNumId w:val="8"/>
  </w:num>
  <w:num w:numId="26" w16cid:durableId="200215024">
    <w:abstractNumId w:val="10"/>
  </w:num>
  <w:num w:numId="27" w16cid:durableId="553154006">
    <w:abstractNumId w:val="9"/>
  </w:num>
  <w:num w:numId="28" w16cid:durableId="1562446136">
    <w:abstractNumId w:val="23"/>
  </w:num>
  <w:num w:numId="29" w16cid:durableId="894508724">
    <w:abstractNumId w:val="4"/>
  </w:num>
  <w:num w:numId="30" w16cid:durableId="974874107">
    <w:abstractNumId w:val="33"/>
  </w:num>
  <w:num w:numId="31" w16cid:durableId="259992288">
    <w:abstractNumId w:val="16"/>
  </w:num>
  <w:num w:numId="32" w16cid:durableId="2036616100">
    <w:abstractNumId w:val="43"/>
  </w:num>
  <w:num w:numId="33" w16cid:durableId="1794903472">
    <w:abstractNumId w:val="1"/>
  </w:num>
  <w:num w:numId="34" w16cid:durableId="626621058">
    <w:abstractNumId w:val="0"/>
  </w:num>
  <w:num w:numId="35" w16cid:durableId="623316383">
    <w:abstractNumId w:val="42"/>
  </w:num>
  <w:num w:numId="36" w16cid:durableId="2015451294">
    <w:abstractNumId w:val="24"/>
  </w:num>
  <w:num w:numId="37" w16cid:durableId="480391891">
    <w:abstractNumId w:val="26"/>
  </w:num>
  <w:num w:numId="38" w16cid:durableId="922035469">
    <w:abstractNumId w:val="14"/>
  </w:num>
  <w:num w:numId="39" w16cid:durableId="1489596454">
    <w:abstractNumId w:val="28"/>
  </w:num>
  <w:num w:numId="40" w16cid:durableId="1632054279">
    <w:abstractNumId w:val="6"/>
  </w:num>
  <w:num w:numId="41" w16cid:durableId="1046832461">
    <w:abstractNumId w:val="20"/>
  </w:num>
  <w:num w:numId="42" w16cid:durableId="91169900">
    <w:abstractNumId w:val="12"/>
  </w:num>
  <w:num w:numId="43" w16cid:durableId="681125534">
    <w:abstractNumId w:val="13"/>
  </w:num>
  <w:num w:numId="44" w16cid:durableId="116919302">
    <w:abstractNumId w:val="22"/>
  </w:num>
  <w:num w:numId="45" w16cid:durableId="1209807123">
    <w:abstractNumId w:val="40"/>
  </w:num>
  <w:num w:numId="46" w16cid:durableId="18660197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1F6"/>
    <w:rsid w:val="00022778"/>
    <w:rsid w:val="0006487D"/>
    <w:rsid w:val="00065FB3"/>
    <w:rsid w:val="0007224E"/>
    <w:rsid w:val="000E607E"/>
    <w:rsid w:val="0013417D"/>
    <w:rsid w:val="00152F93"/>
    <w:rsid w:val="001774DE"/>
    <w:rsid w:val="00207378"/>
    <w:rsid w:val="002C2E49"/>
    <w:rsid w:val="002D1CCB"/>
    <w:rsid w:val="002E6E9B"/>
    <w:rsid w:val="002F13D5"/>
    <w:rsid w:val="0030728C"/>
    <w:rsid w:val="00310EF7"/>
    <w:rsid w:val="003A7906"/>
    <w:rsid w:val="003D166E"/>
    <w:rsid w:val="00411784"/>
    <w:rsid w:val="00505DD0"/>
    <w:rsid w:val="005616D4"/>
    <w:rsid w:val="00561923"/>
    <w:rsid w:val="00562AD4"/>
    <w:rsid w:val="005B2AC4"/>
    <w:rsid w:val="005F3EC8"/>
    <w:rsid w:val="0060240B"/>
    <w:rsid w:val="0065277B"/>
    <w:rsid w:val="006B09D2"/>
    <w:rsid w:val="006C5078"/>
    <w:rsid w:val="00717974"/>
    <w:rsid w:val="00734489"/>
    <w:rsid w:val="00772EDD"/>
    <w:rsid w:val="00817A4D"/>
    <w:rsid w:val="00856AAD"/>
    <w:rsid w:val="008766BF"/>
    <w:rsid w:val="0089645F"/>
    <w:rsid w:val="00923DEE"/>
    <w:rsid w:val="00934C06"/>
    <w:rsid w:val="00965DD9"/>
    <w:rsid w:val="00A15CF9"/>
    <w:rsid w:val="00A37DBF"/>
    <w:rsid w:val="00AB3CBA"/>
    <w:rsid w:val="00B05FC2"/>
    <w:rsid w:val="00B158A1"/>
    <w:rsid w:val="00B21B33"/>
    <w:rsid w:val="00B31F0C"/>
    <w:rsid w:val="00B61A40"/>
    <w:rsid w:val="00B635FA"/>
    <w:rsid w:val="00B6776E"/>
    <w:rsid w:val="00BD21B6"/>
    <w:rsid w:val="00C04A44"/>
    <w:rsid w:val="00C24261"/>
    <w:rsid w:val="00C52AB8"/>
    <w:rsid w:val="00C824DD"/>
    <w:rsid w:val="00CE79AB"/>
    <w:rsid w:val="00DA0411"/>
    <w:rsid w:val="00DA532E"/>
    <w:rsid w:val="00E1388B"/>
    <w:rsid w:val="00E22A5D"/>
    <w:rsid w:val="00ED7D34"/>
    <w:rsid w:val="00F21C06"/>
    <w:rsid w:val="00F836DD"/>
    <w:rsid w:val="00FA71F6"/>
    <w:rsid w:val="00FB6B0E"/>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F94ED"/>
  <w15:chartTrackingRefBased/>
  <w15:docId w15:val="{61157C86-B129-4246-B7C8-AE04036F9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CCB"/>
    <w:pPr>
      <w:spacing w:after="0" w:line="360" w:lineRule="auto"/>
      <w:ind w:firstLine="567"/>
      <w:jc w:val="both"/>
    </w:pPr>
    <w:rPr>
      <w:rFonts w:ascii="Calibri" w:eastAsia="Calibri" w:hAnsi="Calibri" w:cs="Times New Roman"/>
      <w:lang w:val="es-ES"/>
    </w:rPr>
  </w:style>
  <w:style w:type="paragraph" w:styleId="Ttulo1">
    <w:name w:val="heading 1"/>
    <w:basedOn w:val="Normal"/>
    <w:next w:val="Normal"/>
    <w:link w:val="Ttulo1Car"/>
    <w:qFormat/>
    <w:rsid w:val="005B2AC4"/>
    <w:pPr>
      <w:keepNext/>
      <w:spacing w:line="240" w:lineRule="auto"/>
      <w:ind w:firstLine="0"/>
      <w:jc w:val="center"/>
      <w:outlineLvl w:val="0"/>
    </w:pPr>
    <w:rPr>
      <w:rFonts w:ascii="BernhardFashion BT" w:eastAsia="Times New Roman" w:hAnsi="BernhardFashion BT"/>
      <w:b/>
      <w:sz w:val="24"/>
      <w:szCs w:val="20"/>
      <w:lang w:val="es-MX" w:eastAsia="es-ES"/>
    </w:rPr>
  </w:style>
  <w:style w:type="paragraph" w:styleId="Ttulo2">
    <w:name w:val="heading 2"/>
    <w:basedOn w:val="Normal"/>
    <w:next w:val="Normal"/>
    <w:link w:val="Ttulo2Car"/>
    <w:unhideWhenUsed/>
    <w:qFormat/>
    <w:rsid w:val="00AB3CB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qFormat/>
    <w:rsid w:val="00AB3CBA"/>
    <w:pPr>
      <w:keepNext/>
      <w:spacing w:line="240" w:lineRule="auto"/>
      <w:ind w:left="720" w:hanging="432"/>
      <w:jc w:val="left"/>
      <w:outlineLvl w:val="2"/>
    </w:pPr>
    <w:rPr>
      <w:rFonts w:ascii="Arial" w:eastAsia="Times New Roman" w:hAnsi="Arial"/>
      <w:b/>
      <w:snapToGrid w:val="0"/>
      <w:color w:val="000000"/>
      <w:sz w:val="20"/>
      <w:szCs w:val="20"/>
      <w:lang w:eastAsia="es-ES"/>
    </w:rPr>
  </w:style>
  <w:style w:type="paragraph" w:styleId="Ttulo4">
    <w:name w:val="heading 4"/>
    <w:basedOn w:val="Normal"/>
    <w:next w:val="Normal"/>
    <w:link w:val="Ttulo4Car"/>
    <w:qFormat/>
    <w:rsid w:val="00AB3CBA"/>
    <w:pPr>
      <w:keepNext/>
      <w:spacing w:line="240" w:lineRule="auto"/>
      <w:ind w:left="864" w:hanging="144"/>
      <w:jc w:val="center"/>
      <w:outlineLvl w:val="3"/>
    </w:pPr>
    <w:rPr>
      <w:rFonts w:ascii="Arial" w:eastAsia="Times New Roman" w:hAnsi="Arial"/>
      <w:b/>
      <w:snapToGrid w:val="0"/>
      <w:color w:val="000000"/>
      <w:sz w:val="20"/>
      <w:szCs w:val="20"/>
      <w:lang w:eastAsia="es-ES"/>
    </w:rPr>
  </w:style>
  <w:style w:type="paragraph" w:styleId="Ttulo5">
    <w:name w:val="heading 5"/>
    <w:basedOn w:val="Normal"/>
    <w:next w:val="Normal"/>
    <w:link w:val="Ttulo5Car"/>
    <w:qFormat/>
    <w:rsid w:val="00AB3CBA"/>
    <w:pPr>
      <w:keepNext/>
      <w:ind w:left="1008" w:hanging="432"/>
      <w:jc w:val="left"/>
      <w:outlineLvl w:val="4"/>
    </w:pPr>
    <w:rPr>
      <w:rFonts w:ascii="Arial" w:eastAsia="Times New Roman" w:hAnsi="Arial"/>
      <w:b/>
      <w:sz w:val="20"/>
      <w:szCs w:val="20"/>
      <w:lang w:eastAsia="es-ES"/>
    </w:rPr>
  </w:style>
  <w:style w:type="paragraph" w:styleId="Ttulo6">
    <w:name w:val="heading 6"/>
    <w:basedOn w:val="Normal"/>
    <w:next w:val="Normal"/>
    <w:link w:val="Ttulo6Car"/>
    <w:qFormat/>
    <w:rsid w:val="00AB3CBA"/>
    <w:pPr>
      <w:keepNext/>
      <w:ind w:left="1152" w:hanging="432"/>
      <w:jc w:val="center"/>
      <w:outlineLvl w:val="5"/>
    </w:pPr>
    <w:rPr>
      <w:rFonts w:ascii="Arial" w:eastAsia="Times New Roman" w:hAnsi="Arial"/>
      <w:b/>
      <w:sz w:val="20"/>
      <w:szCs w:val="20"/>
      <w:lang w:eastAsia="es-ES"/>
    </w:rPr>
  </w:style>
  <w:style w:type="paragraph" w:styleId="Ttulo7">
    <w:name w:val="heading 7"/>
    <w:basedOn w:val="Normal"/>
    <w:next w:val="Normal"/>
    <w:link w:val="Ttulo7Car"/>
    <w:uiPriority w:val="9"/>
    <w:qFormat/>
    <w:rsid w:val="00AB3CBA"/>
    <w:pPr>
      <w:keepNext/>
      <w:spacing w:line="240" w:lineRule="auto"/>
      <w:ind w:left="1296" w:hanging="288"/>
      <w:jc w:val="left"/>
      <w:outlineLvl w:val="6"/>
    </w:pPr>
    <w:rPr>
      <w:rFonts w:ascii="Arial" w:eastAsia="Times New Roman" w:hAnsi="Arial"/>
      <w:b/>
      <w:sz w:val="20"/>
      <w:szCs w:val="20"/>
      <w:lang w:eastAsia="es-ES"/>
    </w:rPr>
  </w:style>
  <w:style w:type="paragraph" w:styleId="Ttulo8">
    <w:name w:val="heading 8"/>
    <w:basedOn w:val="Normal"/>
    <w:next w:val="Normal"/>
    <w:link w:val="Ttulo8Car"/>
    <w:qFormat/>
    <w:rsid w:val="00AB3CBA"/>
    <w:pPr>
      <w:keepNext/>
      <w:spacing w:line="240" w:lineRule="auto"/>
      <w:ind w:left="1440" w:hanging="432"/>
      <w:jc w:val="center"/>
      <w:outlineLvl w:val="7"/>
    </w:pPr>
    <w:rPr>
      <w:rFonts w:ascii="Arial" w:eastAsia="Times New Roman" w:hAnsi="Arial"/>
      <w:b/>
      <w:sz w:val="24"/>
      <w:szCs w:val="20"/>
      <w:u w:val="single"/>
      <w:lang w:val="es-PE" w:eastAsia="es-ES"/>
    </w:rPr>
  </w:style>
  <w:style w:type="paragraph" w:styleId="Ttulo9">
    <w:name w:val="heading 9"/>
    <w:basedOn w:val="Normal"/>
    <w:next w:val="Normal"/>
    <w:link w:val="Ttulo9Car"/>
    <w:qFormat/>
    <w:rsid w:val="00AB3CBA"/>
    <w:pPr>
      <w:keepNext/>
      <w:spacing w:line="240" w:lineRule="auto"/>
      <w:ind w:left="1584" w:hanging="144"/>
      <w:jc w:val="left"/>
      <w:outlineLvl w:val="8"/>
    </w:pPr>
    <w:rPr>
      <w:rFonts w:ascii="Arial" w:eastAsia="Times New Roman" w:hAnsi="Arial"/>
      <w:b/>
      <w:snapToGrid w:val="0"/>
      <w:color w:val="00000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de1,tda,ContentsHeader,heading 3 after h2,h3+,maria,h"/>
    <w:basedOn w:val="Normal"/>
    <w:link w:val="EncabezadoCar"/>
    <w:uiPriority w:val="99"/>
    <w:unhideWhenUsed/>
    <w:rsid w:val="00FA71F6"/>
    <w:pPr>
      <w:tabs>
        <w:tab w:val="center" w:pos="4252"/>
        <w:tab w:val="right" w:pos="8504"/>
      </w:tabs>
      <w:spacing w:line="240" w:lineRule="auto"/>
    </w:pPr>
  </w:style>
  <w:style w:type="character" w:customStyle="1" w:styleId="EncabezadoCar">
    <w:name w:val="Encabezado Car"/>
    <w:aliases w:val="de1 Car,tda Car,ContentsHeader Car,heading 3 after h2 Car,h3+ Car,maria Car,h Car"/>
    <w:basedOn w:val="Fuentedeprrafopredeter"/>
    <w:link w:val="Encabezado"/>
    <w:uiPriority w:val="99"/>
    <w:rsid w:val="00FA71F6"/>
  </w:style>
  <w:style w:type="paragraph" w:styleId="Piedepgina">
    <w:name w:val="footer"/>
    <w:basedOn w:val="Normal"/>
    <w:link w:val="PiedepginaCar"/>
    <w:uiPriority w:val="99"/>
    <w:unhideWhenUsed/>
    <w:rsid w:val="00FA71F6"/>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FA71F6"/>
  </w:style>
  <w:style w:type="paragraph" w:styleId="NormalWeb">
    <w:name w:val="Normal (Web)"/>
    <w:basedOn w:val="Normal"/>
    <w:uiPriority w:val="99"/>
    <w:unhideWhenUsed/>
    <w:rsid w:val="00923DEE"/>
    <w:pPr>
      <w:spacing w:before="100" w:beforeAutospacing="1" w:after="100" w:afterAutospacing="1" w:line="240" w:lineRule="auto"/>
    </w:pPr>
    <w:rPr>
      <w:rFonts w:ascii="Times New Roman" w:eastAsia="Times New Roman" w:hAnsi="Times New Roman"/>
      <w:sz w:val="24"/>
      <w:szCs w:val="24"/>
      <w:lang w:eastAsia="es-PE"/>
    </w:rPr>
  </w:style>
  <w:style w:type="paragraph" w:styleId="Prrafodelista">
    <w:name w:val="List Paragraph"/>
    <w:aliases w:val="SCap1,Titulo de Fígura,TITULO A,Cuadro 2-1,Fundamentacion,Bulleted List,Lista vistosa - Énfasis 11,Párrafo de lista2,Titulo parrafo,Punto,3,Iz - Párrafo de lista,Sivsa Parrafo,Footnote,List Paragraph1,Lista 123,Number List 1,Imagen 01."/>
    <w:basedOn w:val="Normal"/>
    <w:link w:val="PrrafodelistaCar"/>
    <w:uiPriority w:val="34"/>
    <w:qFormat/>
    <w:rsid w:val="002D1CCB"/>
    <w:pPr>
      <w:spacing w:after="200" w:line="276" w:lineRule="auto"/>
      <w:ind w:left="720" w:firstLine="0"/>
      <w:contextualSpacing/>
      <w:jc w:val="left"/>
    </w:pPr>
  </w:style>
  <w:style w:type="character" w:styleId="Fuerte">
    <w:name w:val="Strong"/>
    <w:basedOn w:val="Fuentedeprrafopredeter"/>
    <w:uiPriority w:val="22"/>
    <w:qFormat/>
    <w:rsid w:val="002D1CCB"/>
    <w:rPr>
      <w:b/>
      <w:bCs/>
    </w:rPr>
  </w:style>
  <w:style w:type="character" w:customStyle="1" w:styleId="Ttulo1Car">
    <w:name w:val="Título 1 Car"/>
    <w:basedOn w:val="Fuentedeprrafopredeter"/>
    <w:link w:val="Ttulo1"/>
    <w:rsid w:val="005B2AC4"/>
    <w:rPr>
      <w:rFonts w:ascii="BernhardFashion BT" w:eastAsia="Times New Roman" w:hAnsi="BernhardFashion BT" w:cs="Times New Roman"/>
      <w:b/>
      <w:sz w:val="24"/>
      <w:szCs w:val="20"/>
      <w:lang w:val="es-MX" w:eastAsia="es-ES"/>
    </w:rPr>
  </w:style>
  <w:style w:type="paragraph" w:styleId="Textoindependiente">
    <w:name w:val="Body Text"/>
    <w:basedOn w:val="Normal"/>
    <w:link w:val="TextoindependienteCar"/>
    <w:uiPriority w:val="99"/>
    <w:unhideWhenUsed/>
    <w:rsid w:val="005B2AC4"/>
    <w:pPr>
      <w:spacing w:after="120" w:line="240" w:lineRule="auto"/>
      <w:ind w:firstLine="0"/>
      <w:jc w:val="left"/>
    </w:pPr>
    <w:rPr>
      <w:rFonts w:ascii="Times New Roman" w:eastAsia="Times New Roman" w:hAnsi="Times New Roman"/>
      <w:sz w:val="24"/>
      <w:szCs w:val="24"/>
      <w:lang w:eastAsia="es-ES"/>
    </w:rPr>
  </w:style>
  <w:style w:type="character" w:customStyle="1" w:styleId="TextoindependienteCar">
    <w:name w:val="Texto independiente Car"/>
    <w:basedOn w:val="Fuentedeprrafopredeter"/>
    <w:link w:val="Textoindependiente"/>
    <w:uiPriority w:val="99"/>
    <w:rsid w:val="005B2AC4"/>
    <w:rPr>
      <w:rFonts w:ascii="Times New Roman" w:eastAsia="Times New Roman" w:hAnsi="Times New Roman" w:cs="Times New Roman"/>
      <w:sz w:val="24"/>
      <w:szCs w:val="24"/>
      <w:lang w:val="es-ES" w:eastAsia="es-ES"/>
    </w:rPr>
  </w:style>
  <w:style w:type="paragraph" w:customStyle="1" w:styleId="Default">
    <w:name w:val="Default"/>
    <w:link w:val="DefaultCar"/>
    <w:rsid w:val="005B2AC4"/>
    <w:pPr>
      <w:autoSpaceDE w:val="0"/>
      <w:autoSpaceDN w:val="0"/>
      <w:adjustRightInd w:val="0"/>
      <w:spacing w:after="0" w:line="240" w:lineRule="auto"/>
    </w:pPr>
    <w:rPr>
      <w:rFonts w:ascii="Cambria" w:eastAsia="Calibri" w:hAnsi="Cambria" w:cs="Cambria"/>
      <w:color w:val="000000"/>
      <w:sz w:val="24"/>
      <w:szCs w:val="24"/>
      <w:lang w:val="es-ES" w:eastAsia="es-ES"/>
    </w:rPr>
  </w:style>
  <w:style w:type="paragraph" w:customStyle="1" w:styleId="Sangra2detindependiente1">
    <w:name w:val="Sangría 2 de t. independiente1"/>
    <w:basedOn w:val="Normal"/>
    <w:link w:val="BodyTextIndent2Car"/>
    <w:rsid w:val="005B2AC4"/>
    <w:pPr>
      <w:widowControl w:val="0"/>
      <w:ind w:firstLine="708"/>
    </w:pPr>
    <w:rPr>
      <w:rFonts w:ascii="Bookman Old Style" w:eastAsia="Times New Roman" w:hAnsi="Bookman Old Style"/>
      <w:sz w:val="24"/>
      <w:szCs w:val="20"/>
      <w:lang w:eastAsia="es-ES"/>
    </w:rPr>
  </w:style>
  <w:style w:type="character" w:customStyle="1" w:styleId="BodyTextIndent2Car">
    <w:name w:val="Body Text Indent 2 Car"/>
    <w:link w:val="Sangra2detindependiente1"/>
    <w:rsid w:val="005B2AC4"/>
    <w:rPr>
      <w:rFonts w:ascii="Bookman Old Style" w:eastAsia="Times New Roman" w:hAnsi="Bookman Old Style" w:cs="Times New Roman"/>
      <w:sz w:val="24"/>
      <w:szCs w:val="20"/>
      <w:lang w:val="es-ES" w:eastAsia="es-ES"/>
    </w:rPr>
  </w:style>
  <w:style w:type="character" w:customStyle="1" w:styleId="DefaultCar">
    <w:name w:val="Default Car"/>
    <w:link w:val="Default"/>
    <w:rsid w:val="005B2AC4"/>
    <w:rPr>
      <w:rFonts w:ascii="Cambria" w:eastAsia="Calibri" w:hAnsi="Cambria" w:cs="Cambria"/>
      <w:color w:val="000000"/>
      <w:sz w:val="24"/>
      <w:szCs w:val="24"/>
      <w:lang w:val="es-ES" w:eastAsia="es-ES"/>
    </w:rPr>
  </w:style>
  <w:style w:type="paragraph" w:styleId="Descripcin">
    <w:name w:val="caption"/>
    <w:basedOn w:val="Normal"/>
    <w:next w:val="Normal"/>
    <w:uiPriority w:val="35"/>
    <w:unhideWhenUsed/>
    <w:qFormat/>
    <w:rsid w:val="005B2AC4"/>
    <w:pPr>
      <w:spacing w:line="240" w:lineRule="auto"/>
      <w:ind w:firstLine="0"/>
      <w:jc w:val="left"/>
    </w:pPr>
    <w:rPr>
      <w:rFonts w:ascii="Times New Roman" w:eastAsia="Times New Roman" w:hAnsi="Times New Roman"/>
      <w:b/>
      <w:bCs/>
      <w:sz w:val="20"/>
      <w:szCs w:val="20"/>
      <w:lang w:eastAsia="es-ES"/>
    </w:rPr>
  </w:style>
  <w:style w:type="character" w:customStyle="1" w:styleId="PrrafodelistaCar">
    <w:name w:val="Párrafo de lista Car"/>
    <w:aliases w:val="SCap1 Car,Titulo de Fígura Car,TITULO A Car,Cuadro 2-1 Car,Fundamentacion Car,Bulleted List Car,Lista vistosa - Énfasis 11 Car,Párrafo de lista2 Car,Titulo parrafo Car,Punto Car,3 Car,Iz - Párrafo de lista Car,Sivsa Parrafo Car"/>
    <w:link w:val="Prrafodelista"/>
    <w:uiPriority w:val="34"/>
    <w:qFormat/>
    <w:rsid w:val="005B2AC4"/>
    <w:rPr>
      <w:rFonts w:ascii="Calibri" w:eastAsia="Calibri" w:hAnsi="Calibri" w:cs="Times New Roman"/>
      <w:lang w:val="es-ES"/>
    </w:rPr>
  </w:style>
  <w:style w:type="character" w:customStyle="1" w:styleId="Ttulo2Car">
    <w:name w:val="Título 2 Car"/>
    <w:basedOn w:val="Fuentedeprrafopredeter"/>
    <w:link w:val="Ttulo2"/>
    <w:rsid w:val="00AB3CBA"/>
    <w:rPr>
      <w:rFonts w:asciiTheme="majorHAnsi" w:eastAsiaTheme="majorEastAsia" w:hAnsiTheme="majorHAnsi" w:cstheme="majorBidi"/>
      <w:color w:val="2E74B5" w:themeColor="accent1" w:themeShade="BF"/>
      <w:sz w:val="26"/>
      <w:szCs w:val="26"/>
      <w:lang w:val="es-ES"/>
    </w:rPr>
  </w:style>
  <w:style w:type="paragraph" w:styleId="Sangradetextonormal">
    <w:name w:val="Body Text Indent"/>
    <w:aliases w:val="Sangría de t. independiente"/>
    <w:basedOn w:val="Normal"/>
    <w:link w:val="SangradetextonormalCar"/>
    <w:uiPriority w:val="99"/>
    <w:unhideWhenUsed/>
    <w:rsid w:val="00AB3CBA"/>
    <w:pPr>
      <w:spacing w:after="120"/>
      <w:ind w:left="283"/>
    </w:pPr>
  </w:style>
  <w:style w:type="character" w:customStyle="1" w:styleId="SangradetextonormalCar">
    <w:name w:val="Sangría de texto normal Car"/>
    <w:aliases w:val="Sangría de t. independiente Car"/>
    <w:basedOn w:val="Fuentedeprrafopredeter"/>
    <w:link w:val="Sangradetextonormal"/>
    <w:uiPriority w:val="99"/>
    <w:rsid w:val="00AB3CBA"/>
    <w:rPr>
      <w:rFonts w:ascii="Calibri" w:eastAsia="Calibri" w:hAnsi="Calibri" w:cs="Times New Roman"/>
      <w:lang w:val="es-ES"/>
    </w:rPr>
  </w:style>
  <w:style w:type="character" w:customStyle="1" w:styleId="Ttulo3Car">
    <w:name w:val="Título 3 Car"/>
    <w:basedOn w:val="Fuentedeprrafopredeter"/>
    <w:link w:val="Ttulo3"/>
    <w:rsid w:val="00AB3CBA"/>
    <w:rPr>
      <w:rFonts w:ascii="Arial" w:eastAsia="Times New Roman" w:hAnsi="Arial" w:cs="Times New Roman"/>
      <w:b/>
      <w:snapToGrid w:val="0"/>
      <w:color w:val="000000"/>
      <w:sz w:val="20"/>
      <w:szCs w:val="20"/>
      <w:lang w:val="es-ES" w:eastAsia="es-ES"/>
    </w:rPr>
  </w:style>
  <w:style w:type="character" w:customStyle="1" w:styleId="Ttulo4Car">
    <w:name w:val="Título 4 Car"/>
    <w:basedOn w:val="Fuentedeprrafopredeter"/>
    <w:link w:val="Ttulo4"/>
    <w:rsid w:val="00AB3CBA"/>
    <w:rPr>
      <w:rFonts w:ascii="Arial" w:eastAsia="Times New Roman" w:hAnsi="Arial" w:cs="Times New Roman"/>
      <w:b/>
      <w:snapToGrid w:val="0"/>
      <w:color w:val="000000"/>
      <w:sz w:val="20"/>
      <w:szCs w:val="20"/>
      <w:lang w:val="es-ES" w:eastAsia="es-ES"/>
    </w:rPr>
  </w:style>
  <w:style w:type="character" w:customStyle="1" w:styleId="Ttulo5Car">
    <w:name w:val="Título 5 Car"/>
    <w:basedOn w:val="Fuentedeprrafopredeter"/>
    <w:link w:val="Ttulo5"/>
    <w:rsid w:val="00AB3CBA"/>
    <w:rPr>
      <w:rFonts w:ascii="Arial" w:eastAsia="Times New Roman" w:hAnsi="Arial" w:cs="Times New Roman"/>
      <w:b/>
      <w:sz w:val="20"/>
      <w:szCs w:val="20"/>
      <w:lang w:val="es-ES" w:eastAsia="es-ES"/>
    </w:rPr>
  </w:style>
  <w:style w:type="character" w:customStyle="1" w:styleId="Ttulo6Car">
    <w:name w:val="Título 6 Car"/>
    <w:basedOn w:val="Fuentedeprrafopredeter"/>
    <w:link w:val="Ttulo6"/>
    <w:rsid w:val="00AB3CBA"/>
    <w:rPr>
      <w:rFonts w:ascii="Arial" w:eastAsia="Times New Roman" w:hAnsi="Arial" w:cs="Times New Roman"/>
      <w:b/>
      <w:sz w:val="20"/>
      <w:szCs w:val="20"/>
      <w:lang w:val="es-ES" w:eastAsia="es-ES"/>
    </w:rPr>
  </w:style>
  <w:style w:type="character" w:customStyle="1" w:styleId="Ttulo7Car">
    <w:name w:val="Título 7 Car"/>
    <w:basedOn w:val="Fuentedeprrafopredeter"/>
    <w:link w:val="Ttulo7"/>
    <w:uiPriority w:val="9"/>
    <w:rsid w:val="00AB3CBA"/>
    <w:rPr>
      <w:rFonts w:ascii="Arial" w:eastAsia="Times New Roman" w:hAnsi="Arial" w:cs="Times New Roman"/>
      <w:b/>
      <w:sz w:val="20"/>
      <w:szCs w:val="20"/>
      <w:lang w:val="es-ES" w:eastAsia="es-ES"/>
    </w:rPr>
  </w:style>
  <w:style w:type="character" w:customStyle="1" w:styleId="Ttulo8Car">
    <w:name w:val="Título 8 Car"/>
    <w:basedOn w:val="Fuentedeprrafopredeter"/>
    <w:link w:val="Ttulo8"/>
    <w:rsid w:val="00AB3CBA"/>
    <w:rPr>
      <w:rFonts w:ascii="Arial" w:eastAsia="Times New Roman" w:hAnsi="Arial" w:cs="Times New Roman"/>
      <w:b/>
      <w:sz w:val="24"/>
      <w:szCs w:val="20"/>
      <w:u w:val="single"/>
      <w:lang w:eastAsia="es-ES"/>
    </w:rPr>
  </w:style>
  <w:style w:type="character" w:customStyle="1" w:styleId="Ttulo9Car">
    <w:name w:val="Título 9 Car"/>
    <w:basedOn w:val="Fuentedeprrafopredeter"/>
    <w:link w:val="Ttulo9"/>
    <w:rsid w:val="00AB3CBA"/>
    <w:rPr>
      <w:rFonts w:ascii="Arial" w:eastAsia="Times New Roman" w:hAnsi="Arial" w:cs="Times New Roman"/>
      <w:b/>
      <w:snapToGrid w:val="0"/>
      <w:color w:val="000000"/>
      <w:szCs w:val="20"/>
      <w:lang w:val="es-ES" w:eastAsia="es-ES"/>
    </w:rPr>
  </w:style>
  <w:style w:type="paragraph" w:styleId="Sangra2detindependiente">
    <w:name w:val="Body Text Indent 2"/>
    <w:basedOn w:val="Normal"/>
    <w:link w:val="Sangra2detindependienteCar"/>
    <w:uiPriority w:val="99"/>
    <w:semiHidden/>
    <w:unhideWhenUsed/>
    <w:rsid w:val="00AB3CBA"/>
    <w:pPr>
      <w:spacing w:after="120" w:line="480" w:lineRule="auto"/>
      <w:ind w:left="283" w:firstLine="0"/>
      <w:jc w:val="left"/>
    </w:pPr>
    <w:rPr>
      <w:rFonts w:ascii="Times New Roman" w:eastAsia="Times New Roman" w:hAnsi="Times New Roman"/>
      <w:sz w:val="20"/>
      <w:szCs w:val="20"/>
      <w:lang w:eastAsia="es-ES"/>
    </w:rPr>
  </w:style>
  <w:style w:type="character" w:customStyle="1" w:styleId="Sangra2detindependienteCar">
    <w:name w:val="Sangría 2 de t. independiente Car"/>
    <w:basedOn w:val="Fuentedeprrafopredeter"/>
    <w:link w:val="Sangra2detindependiente"/>
    <w:uiPriority w:val="99"/>
    <w:semiHidden/>
    <w:rsid w:val="00AB3CBA"/>
    <w:rPr>
      <w:rFonts w:ascii="Times New Roman" w:eastAsia="Times New Roman" w:hAnsi="Times New Roman" w:cs="Times New Roman"/>
      <w:sz w:val="20"/>
      <w:szCs w:val="20"/>
      <w:lang w:val="es-ES" w:eastAsia="es-ES"/>
    </w:rPr>
  </w:style>
  <w:style w:type="paragraph" w:styleId="Subttulo">
    <w:name w:val="Subtitle"/>
    <w:basedOn w:val="Normal"/>
    <w:link w:val="SubttuloCar"/>
    <w:qFormat/>
    <w:rsid w:val="00AB3CBA"/>
    <w:pPr>
      <w:tabs>
        <w:tab w:val="left" w:pos="1134"/>
      </w:tabs>
      <w:ind w:left="1701" w:hanging="1701"/>
    </w:pPr>
    <w:rPr>
      <w:rFonts w:ascii="Arial" w:eastAsia="Times New Roman" w:hAnsi="Arial"/>
      <w:b/>
      <w:sz w:val="20"/>
      <w:szCs w:val="20"/>
      <w:lang w:eastAsia="es-ES"/>
    </w:rPr>
  </w:style>
  <w:style w:type="character" w:customStyle="1" w:styleId="SubttuloCar">
    <w:name w:val="Subtítulo Car"/>
    <w:basedOn w:val="Fuentedeprrafopredeter"/>
    <w:link w:val="Subttulo"/>
    <w:rsid w:val="00AB3CBA"/>
    <w:rPr>
      <w:rFonts w:ascii="Arial" w:eastAsia="Times New Roman" w:hAnsi="Arial" w:cs="Times New Roman"/>
      <w:b/>
      <w:sz w:val="20"/>
      <w:szCs w:val="20"/>
      <w:lang w:val="es-ES" w:eastAsia="es-ES"/>
    </w:rPr>
  </w:style>
  <w:style w:type="character" w:styleId="Hipervnculo">
    <w:name w:val="Hyperlink"/>
    <w:uiPriority w:val="99"/>
    <w:unhideWhenUsed/>
    <w:rsid w:val="00AB3CBA"/>
    <w:rPr>
      <w:color w:val="0563C1"/>
      <w:u w:val="single"/>
    </w:rPr>
  </w:style>
  <w:style w:type="table" w:styleId="Tablaconcuadrcula">
    <w:name w:val="Table Grid"/>
    <w:basedOn w:val="Tablanormal"/>
    <w:uiPriority w:val="59"/>
    <w:rsid w:val="00AB3CB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ista">
    <w:name w:val="Vista"/>
    <w:basedOn w:val="Normal"/>
    <w:link w:val="VistaCar"/>
    <w:qFormat/>
    <w:rsid w:val="00AB3CBA"/>
    <w:pPr>
      <w:numPr>
        <w:numId w:val="25"/>
      </w:numPr>
      <w:tabs>
        <w:tab w:val="left" w:pos="1531"/>
      </w:tabs>
      <w:ind w:left="1003" w:hanging="357"/>
      <w:jc w:val="center"/>
    </w:pPr>
    <w:rPr>
      <w:rFonts w:ascii="Arial" w:eastAsia="Times New Roman" w:hAnsi="Arial" w:cs="Arial"/>
      <w:color w:val="000000" w:themeColor="text1"/>
      <w:szCs w:val="20"/>
      <w:lang w:val="es-PE" w:eastAsia="es-ES"/>
    </w:rPr>
  </w:style>
  <w:style w:type="character" w:customStyle="1" w:styleId="VistaCar">
    <w:name w:val="Vista Car"/>
    <w:basedOn w:val="Fuentedeprrafopredeter"/>
    <w:link w:val="Vista"/>
    <w:rsid w:val="00AB3CBA"/>
    <w:rPr>
      <w:rFonts w:ascii="Arial" w:eastAsia="Times New Roman" w:hAnsi="Arial" w:cs="Arial"/>
      <w:color w:val="000000" w:themeColor="text1"/>
      <w:szCs w:val="20"/>
      <w:lang w:eastAsia="es-ES"/>
    </w:rPr>
  </w:style>
  <w:style w:type="table" w:styleId="Tablaconcuadrcula1clara-nfasis5">
    <w:name w:val="Grid Table 1 Light Accent 5"/>
    <w:basedOn w:val="Tablanormal"/>
    <w:uiPriority w:val="46"/>
    <w:rsid w:val="00AB3CBA"/>
    <w:pPr>
      <w:widowControl w:val="0"/>
      <w:autoSpaceDE w:val="0"/>
      <w:autoSpaceDN w:val="0"/>
      <w:spacing w:after="0" w:line="240" w:lineRule="auto"/>
    </w:pPr>
    <w:rPr>
      <w:lang w:val="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laconcuadrcula4-nfasis5">
    <w:name w:val="Grid Table 4 Accent 5"/>
    <w:basedOn w:val="Tablanormal"/>
    <w:uiPriority w:val="49"/>
    <w:rsid w:val="00AB3CBA"/>
    <w:pPr>
      <w:widowControl w:val="0"/>
      <w:autoSpaceDE w:val="0"/>
      <w:autoSpaceDN w:val="0"/>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4-nfasis4">
    <w:name w:val="Grid Table 4 Accent 4"/>
    <w:basedOn w:val="Tablanormal"/>
    <w:uiPriority w:val="49"/>
    <w:rsid w:val="00AB3CBA"/>
    <w:pPr>
      <w:widowControl w:val="0"/>
      <w:autoSpaceDE w:val="0"/>
      <w:autoSpaceDN w:val="0"/>
      <w:spacing w:after="0" w:line="240" w:lineRule="auto"/>
    </w:pPr>
    <w:rPr>
      <w:lang w:val="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concuadrcula2-nfasis5">
    <w:name w:val="Grid Table 2 Accent 5"/>
    <w:basedOn w:val="Tablanormal"/>
    <w:uiPriority w:val="47"/>
    <w:rsid w:val="00AB3CBA"/>
    <w:pPr>
      <w:spacing w:after="0" w:line="240" w:lineRule="auto"/>
    </w:pPr>
    <w:rPr>
      <w:kern w:val="2"/>
      <w14:ligatures w14:val="standardContextual"/>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4484">
      <w:bodyDiv w:val="1"/>
      <w:marLeft w:val="0"/>
      <w:marRight w:val="0"/>
      <w:marTop w:val="0"/>
      <w:marBottom w:val="0"/>
      <w:divBdr>
        <w:top w:val="none" w:sz="0" w:space="0" w:color="auto"/>
        <w:left w:val="none" w:sz="0" w:space="0" w:color="auto"/>
        <w:bottom w:val="none" w:sz="0" w:space="0" w:color="auto"/>
        <w:right w:val="none" w:sz="0" w:space="0" w:color="auto"/>
      </w:divBdr>
    </w:div>
    <w:div w:id="177813575">
      <w:bodyDiv w:val="1"/>
      <w:marLeft w:val="0"/>
      <w:marRight w:val="0"/>
      <w:marTop w:val="0"/>
      <w:marBottom w:val="0"/>
      <w:divBdr>
        <w:top w:val="none" w:sz="0" w:space="0" w:color="auto"/>
        <w:left w:val="none" w:sz="0" w:space="0" w:color="auto"/>
        <w:bottom w:val="none" w:sz="0" w:space="0" w:color="auto"/>
        <w:right w:val="none" w:sz="0" w:space="0" w:color="auto"/>
      </w:divBdr>
    </w:div>
    <w:div w:id="216208372">
      <w:bodyDiv w:val="1"/>
      <w:marLeft w:val="0"/>
      <w:marRight w:val="0"/>
      <w:marTop w:val="0"/>
      <w:marBottom w:val="0"/>
      <w:divBdr>
        <w:top w:val="none" w:sz="0" w:space="0" w:color="auto"/>
        <w:left w:val="none" w:sz="0" w:space="0" w:color="auto"/>
        <w:bottom w:val="none" w:sz="0" w:space="0" w:color="auto"/>
        <w:right w:val="none" w:sz="0" w:space="0" w:color="auto"/>
      </w:divBdr>
    </w:div>
    <w:div w:id="222915832">
      <w:bodyDiv w:val="1"/>
      <w:marLeft w:val="0"/>
      <w:marRight w:val="0"/>
      <w:marTop w:val="0"/>
      <w:marBottom w:val="0"/>
      <w:divBdr>
        <w:top w:val="none" w:sz="0" w:space="0" w:color="auto"/>
        <w:left w:val="none" w:sz="0" w:space="0" w:color="auto"/>
        <w:bottom w:val="none" w:sz="0" w:space="0" w:color="auto"/>
        <w:right w:val="none" w:sz="0" w:space="0" w:color="auto"/>
      </w:divBdr>
    </w:div>
    <w:div w:id="427316172">
      <w:bodyDiv w:val="1"/>
      <w:marLeft w:val="0"/>
      <w:marRight w:val="0"/>
      <w:marTop w:val="0"/>
      <w:marBottom w:val="0"/>
      <w:divBdr>
        <w:top w:val="none" w:sz="0" w:space="0" w:color="auto"/>
        <w:left w:val="none" w:sz="0" w:space="0" w:color="auto"/>
        <w:bottom w:val="none" w:sz="0" w:space="0" w:color="auto"/>
        <w:right w:val="none" w:sz="0" w:space="0" w:color="auto"/>
      </w:divBdr>
      <w:divsChild>
        <w:div w:id="9907191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9427921">
      <w:bodyDiv w:val="1"/>
      <w:marLeft w:val="0"/>
      <w:marRight w:val="0"/>
      <w:marTop w:val="0"/>
      <w:marBottom w:val="0"/>
      <w:divBdr>
        <w:top w:val="none" w:sz="0" w:space="0" w:color="auto"/>
        <w:left w:val="none" w:sz="0" w:space="0" w:color="auto"/>
        <w:bottom w:val="none" w:sz="0" w:space="0" w:color="auto"/>
        <w:right w:val="none" w:sz="0" w:space="0" w:color="auto"/>
      </w:divBdr>
    </w:div>
    <w:div w:id="1232614433">
      <w:bodyDiv w:val="1"/>
      <w:marLeft w:val="0"/>
      <w:marRight w:val="0"/>
      <w:marTop w:val="0"/>
      <w:marBottom w:val="0"/>
      <w:divBdr>
        <w:top w:val="none" w:sz="0" w:space="0" w:color="auto"/>
        <w:left w:val="none" w:sz="0" w:space="0" w:color="auto"/>
        <w:bottom w:val="none" w:sz="0" w:space="0" w:color="auto"/>
        <w:right w:val="none" w:sz="0" w:space="0" w:color="auto"/>
      </w:divBdr>
    </w:div>
    <w:div w:id="148480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690</Words>
  <Characters>3798</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JEZOAR JAVIER MORAN MARTINEZ</dc:creator>
  <cp:keywords/>
  <dc:description/>
  <cp:lastModifiedBy>Jhanrick Jhojjann Cruz Lopez</cp:lastModifiedBy>
  <cp:revision>8</cp:revision>
  <dcterms:created xsi:type="dcterms:W3CDTF">2026-03-16T16:03:00Z</dcterms:created>
  <dcterms:modified xsi:type="dcterms:W3CDTF">2026-04-30T03:34:00Z</dcterms:modified>
</cp:coreProperties>
</file>